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ayout w:type="fixed"/>
        <w:tblLook w:val="0000" w:firstRow="0" w:lastRow="0" w:firstColumn="0" w:lastColumn="0" w:noHBand="0" w:noVBand="0"/>
      </w:tblPr>
      <w:tblGrid>
        <w:gridCol w:w="3895"/>
        <w:gridCol w:w="6028"/>
      </w:tblGrid>
      <w:tr w:rsidR="008D7EEC" w:rsidRPr="00DE6894" w:rsidTr="001D3F20">
        <w:trPr>
          <w:cantSplit/>
        </w:trPr>
        <w:tc>
          <w:tcPr>
            <w:tcW w:w="3895" w:type="dxa"/>
          </w:tcPr>
          <w:p w:rsidR="008D7EEC" w:rsidRPr="00043C38" w:rsidRDefault="008D7EEC" w:rsidP="001D3F20">
            <w:pPr>
              <w:pStyle w:val="Header"/>
              <w:widowControl w:val="0"/>
              <w:tabs>
                <w:tab w:val="center" w:pos="1995"/>
                <w:tab w:val="left" w:pos="3240"/>
              </w:tabs>
              <w:jc w:val="center"/>
              <w:rPr>
                <w:rFonts w:ascii="Times New Roman" w:hAnsi="Times New Roman"/>
                <w:sz w:val="26"/>
                <w:szCs w:val="26"/>
                <w:lang w:val="pl-PL"/>
              </w:rPr>
            </w:pPr>
            <w:bookmarkStart w:id="0" w:name="_GoBack"/>
            <w:bookmarkEnd w:id="0"/>
            <w:r w:rsidRPr="00043C38">
              <w:rPr>
                <w:rFonts w:ascii="Times New Roman" w:hAnsi="Times New Roman"/>
                <w:sz w:val="26"/>
                <w:szCs w:val="26"/>
                <w:lang w:val="pl-PL"/>
              </w:rPr>
              <w:t>UBND HUYỆN TỨ KỲ</w:t>
            </w:r>
          </w:p>
          <w:p w:rsidR="008D7EEC" w:rsidRPr="00043C38" w:rsidRDefault="008D7EEC" w:rsidP="001D3F20">
            <w:pPr>
              <w:pStyle w:val="Header"/>
              <w:widowControl w:val="0"/>
              <w:tabs>
                <w:tab w:val="center" w:pos="1995"/>
                <w:tab w:val="left" w:pos="3240"/>
              </w:tabs>
              <w:jc w:val="center"/>
              <w:rPr>
                <w:rFonts w:ascii="Times New Roman Bold" w:hAnsi="Times New Roman Bold"/>
                <w:b/>
                <w:spacing w:val="-20"/>
                <w:sz w:val="26"/>
                <w:szCs w:val="26"/>
                <w:lang w:val="pl-PL"/>
              </w:rPr>
            </w:pPr>
            <w:r>
              <w:rPr>
                <w:rFonts w:ascii="Times New Roman Bold" w:hAnsi="Times New Roman Bold"/>
                <w:b/>
                <w:spacing w:val="-20"/>
                <w:sz w:val="26"/>
                <w:szCs w:val="26"/>
                <w:lang w:val="pl-PL"/>
              </w:rPr>
              <w:t>TRƯỜNG MN AN THANH</w:t>
            </w:r>
          </w:p>
          <w:p w:rsidR="008D7EEC" w:rsidRPr="00DE6894" w:rsidRDefault="008D7EEC" w:rsidP="001D3F20">
            <w:pPr>
              <w:pStyle w:val="Header"/>
              <w:widowControl w:val="0"/>
              <w:jc w:val="both"/>
              <w:rPr>
                <w:sz w:val="26"/>
                <w:vertAlign w:val="superscript"/>
                <w:lang w:val="pl-PL"/>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29845</wp:posOffset>
                      </wp:positionV>
                      <wp:extent cx="935990" cy="0"/>
                      <wp:effectExtent l="635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2.35pt" to="12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55HAIAADU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"/>
                  </w:pict>
                </mc:Fallback>
              </mc:AlternateContent>
            </w:r>
          </w:p>
          <w:p w:rsidR="008D7EEC" w:rsidRPr="00043C38" w:rsidRDefault="008D7EEC" w:rsidP="001D3F20">
            <w:pPr>
              <w:widowControl w:val="0"/>
              <w:jc w:val="center"/>
              <w:rPr>
                <w:sz w:val="28"/>
                <w:szCs w:val="28"/>
                <w:lang w:val="pl-PL"/>
              </w:rPr>
            </w:pPr>
            <w:r w:rsidRPr="00043C38">
              <w:rPr>
                <w:sz w:val="28"/>
                <w:szCs w:val="28"/>
                <w:lang w:val="pl-PL"/>
              </w:rPr>
              <w:t xml:space="preserve">Số: </w:t>
            </w:r>
            <w:r>
              <w:rPr>
                <w:sz w:val="28"/>
                <w:szCs w:val="28"/>
                <w:lang w:val="pl-PL"/>
              </w:rPr>
              <w:t xml:space="preserve"> ...</w:t>
            </w:r>
            <w:r w:rsidRPr="00043C38">
              <w:rPr>
                <w:sz w:val="28"/>
                <w:szCs w:val="28"/>
                <w:lang w:val="pl-PL"/>
              </w:rPr>
              <w:t xml:space="preserve"> </w:t>
            </w:r>
            <w:r>
              <w:rPr>
                <w:sz w:val="28"/>
                <w:szCs w:val="28"/>
                <w:lang w:val="pl-PL"/>
              </w:rPr>
              <w:t>/BC- T</w:t>
            </w:r>
            <w:r w:rsidRPr="00043C38">
              <w:rPr>
                <w:sz w:val="28"/>
                <w:szCs w:val="28"/>
                <w:lang w:val="pl-PL"/>
              </w:rPr>
              <w:t>MN</w:t>
            </w:r>
          </w:p>
          <w:p w:rsidR="008D7EEC" w:rsidRPr="00DE6894" w:rsidRDefault="008D7EEC" w:rsidP="001D3F20">
            <w:pPr>
              <w:widowControl w:val="0"/>
              <w:jc w:val="center"/>
              <w:rPr>
                <w:lang w:val="pl-PL"/>
              </w:rPr>
            </w:pPr>
          </w:p>
        </w:tc>
        <w:tc>
          <w:tcPr>
            <w:tcW w:w="6028" w:type="dxa"/>
          </w:tcPr>
          <w:p w:rsidR="008D7EEC" w:rsidRPr="00043C38" w:rsidRDefault="008D7EEC" w:rsidP="001D3F20">
            <w:pPr>
              <w:pStyle w:val="Header"/>
              <w:widowControl w:val="0"/>
              <w:jc w:val="center"/>
              <w:rPr>
                <w:rFonts w:ascii="Times New Roman" w:hAnsi="Times New Roman"/>
                <w:b/>
                <w:sz w:val="26"/>
                <w:szCs w:val="26"/>
                <w:lang w:val="pl-PL"/>
              </w:rPr>
            </w:pPr>
            <w:r w:rsidRPr="00043C38">
              <w:rPr>
                <w:rFonts w:ascii="Times New Roman" w:hAnsi="Times New Roman"/>
                <w:b/>
                <w:sz w:val="26"/>
                <w:szCs w:val="26"/>
                <w:lang w:val="pl-PL"/>
              </w:rPr>
              <w:t>CỘNG HÒA XÃ HỘI CHỦ NGHĨA VIỆT NAM</w:t>
            </w:r>
          </w:p>
          <w:p w:rsidR="008D7EEC" w:rsidRPr="00043C38" w:rsidRDefault="008D7EEC" w:rsidP="001D3F20">
            <w:pPr>
              <w:pStyle w:val="Header"/>
              <w:widowControl w:val="0"/>
              <w:jc w:val="center"/>
              <w:rPr>
                <w:rFonts w:ascii="Times New Roman" w:hAnsi="Times New Roman"/>
                <w:b/>
                <w:szCs w:val="28"/>
                <w:lang w:val="pl-PL"/>
              </w:rPr>
            </w:pPr>
            <w:r w:rsidRPr="00043C38">
              <w:rPr>
                <w:rFonts w:ascii="Times New Roman" w:hAnsi="Times New Roman"/>
                <w:b/>
                <w:szCs w:val="28"/>
                <w:lang w:val="pl-PL"/>
              </w:rPr>
              <w:t>Độc lập - Tự do - Hạnh phúc</w:t>
            </w:r>
          </w:p>
          <w:p w:rsidR="008D7EEC" w:rsidRPr="00DE6894" w:rsidRDefault="008D7EEC" w:rsidP="001D3F20">
            <w:pPr>
              <w:pStyle w:val="Header"/>
              <w:widowControl w:val="0"/>
              <w:jc w:val="center"/>
              <w:rPr>
                <w:sz w:val="26"/>
                <w:vertAlign w:val="superscript"/>
                <w:lang w:val="pl-PL"/>
              </w:rPr>
            </w:pPr>
            <w:r>
              <w:rPr>
                <w:noProof/>
                <w:sz w:val="26"/>
                <w:vertAlign w:val="superscript"/>
                <w:lang w:val="en-US"/>
              </w:rPr>
              <mc:AlternateContent>
                <mc:Choice Requires="wps">
                  <w:drawing>
                    <wp:anchor distT="0" distB="0" distL="114300" distR="114300" simplePos="0" relativeHeight="251660288" behindDoc="0" locked="0" layoutInCell="1" allowOverlap="1">
                      <wp:simplePos x="0" y="0"/>
                      <wp:positionH relativeFrom="column">
                        <wp:posOffset>821690</wp:posOffset>
                      </wp:positionH>
                      <wp:positionV relativeFrom="paragraph">
                        <wp:posOffset>20320</wp:posOffset>
                      </wp:positionV>
                      <wp:extent cx="2051685" cy="0"/>
                      <wp:effectExtent l="11430"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1.6pt" to="226.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t0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1ms/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"/>
                  </w:pict>
                </mc:Fallback>
              </mc:AlternateContent>
            </w:r>
          </w:p>
          <w:p w:rsidR="008D7EEC" w:rsidRPr="00043C38" w:rsidRDefault="008D7EEC" w:rsidP="008D7EEC">
            <w:pPr>
              <w:pStyle w:val="Header"/>
              <w:widowControl w:val="0"/>
              <w:jc w:val="both"/>
              <w:rPr>
                <w:rFonts w:ascii="Times New Roman" w:hAnsi="Times New Roman"/>
                <w:szCs w:val="28"/>
                <w:lang w:val="pl-PL"/>
              </w:rPr>
            </w:pPr>
            <w:r w:rsidRPr="00DE6894">
              <w:rPr>
                <w:rFonts w:ascii="Times New Roman" w:hAnsi="Times New Roman"/>
                <w:i/>
                <w:szCs w:val="28"/>
                <w:lang w:val="pl-PL"/>
              </w:rPr>
              <w:t xml:space="preserve">      </w:t>
            </w:r>
            <w:r>
              <w:rPr>
                <w:rFonts w:ascii="Times New Roman" w:hAnsi="Times New Roman"/>
                <w:i/>
                <w:szCs w:val="28"/>
                <w:lang w:val="pl-PL"/>
              </w:rPr>
              <w:t xml:space="preserve">          </w:t>
            </w:r>
            <w:r w:rsidRPr="00DE6894">
              <w:rPr>
                <w:rFonts w:ascii="Times New Roman" w:hAnsi="Times New Roman"/>
                <w:i/>
                <w:szCs w:val="28"/>
                <w:lang w:val="pl-PL"/>
              </w:rPr>
              <w:t xml:space="preserve">  </w:t>
            </w:r>
            <w:r>
              <w:rPr>
                <w:rFonts w:ascii="Times New Roman" w:hAnsi="Times New Roman"/>
                <w:i/>
                <w:szCs w:val="28"/>
                <w:lang w:val="pl-PL"/>
              </w:rPr>
              <w:t>An Thanh</w:t>
            </w:r>
            <w:r w:rsidRPr="00043C38">
              <w:rPr>
                <w:rFonts w:ascii="Times New Roman" w:hAnsi="Times New Roman"/>
                <w:i/>
                <w:szCs w:val="28"/>
                <w:lang w:val="pl-PL"/>
              </w:rPr>
              <w:t xml:space="preserve">, ngày </w:t>
            </w:r>
            <w:r>
              <w:rPr>
                <w:rFonts w:ascii="Times New Roman" w:hAnsi="Times New Roman"/>
                <w:i/>
                <w:szCs w:val="28"/>
                <w:lang w:val="pl-PL"/>
              </w:rPr>
              <w:t>......</w:t>
            </w:r>
            <w:r w:rsidRPr="00043C38">
              <w:rPr>
                <w:rFonts w:ascii="Times New Roman" w:hAnsi="Times New Roman"/>
                <w:i/>
                <w:szCs w:val="28"/>
                <w:lang w:val="pl-PL"/>
              </w:rPr>
              <w:t xml:space="preserve"> tháng </w:t>
            </w:r>
            <w:r>
              <w:rPr>
                <w:rFonts w:ascii="Times New Roman" w:hAnsi="Times New Roman"/>
                <w:i/>
                <w:szCs w:val="28"/>
                <w:lang w:val="pl-PL"/>
              </w:rPr>
              <w:t>01 năm 2020</w:t>
            </w:r>
          </w:p>
        </w:tc>
      </w:tr>
    </w:tbl>
    <w:p w:rsidR="008D7EEC" w:rsidRDefault="008D7EEC" w:rsidP="008D7EEC">
      <w:pPr>
        <w:jc w:val="center"/>
        <w:rPr>
          <w:b/>
          <w:sz w:val="28"/>
          <w:szCs w:val="28"/>
          <w:lang w:val="vi-VN"/>
        </w:rPr>
      </w:pPr>
    </w:p>
    <w:p w:rsidR="008D7EEC" w:rsidRPr="00043C38" w:rsidRDefault="008D7EEC" w:rsidP="008D7EEC">
      <w:pPr>
        <w:jc w:val="center"/>
        <w:rPr>
          <w:b/>
          <w:sz w:val="28"/>
          <w:szCs w:val="28"/>
          <w:lang w:val="vi-VN"/>
        </w:rPr>
      </w:pPr>
    </w:p>
    <w:p w:rsidR="0016343B" w:rsidRDefault="0016343B" w:rsidP="008D7EEC">
      <w:pPr>
        <w:tabs>
          <w:tab w:val="left" w:pos="709"/>
        </w:tabs>
        <w:jc w:val="center"/>
        <w:rPr>
          <w:b/>
          <w:sz w:val="28"/>
          <w:szCs w:val="28"/>
          <w:lang w:val="pl-PL"/>
        </w:rPr>
      </w:pPr>
      <w:r>
        <w:rPr>
          <w:b/>
          <w:sz w:val="28"/>
          <w:szCs w:val="28"/>
          <w:lang w:val="pl-PL"/>
        </w:rPr>
        <w:t>BÁO CÁO SƠ KẾT KỲ I</w:t>
      </w:r>
    </w:p>
    <w:p w:rsidR="008D7EEC" w:rsidRPr="00D2238D" w:rsidRDefault="00D2238D" w:rsidP="008D7EEC">
      <w:pPr>
        <w:tabs>
          <w:tab w:val="left" w:pos="709"/>
        </w:tabs>
        <w:jc w:val="center"/>
        <w:rPr>
          <w:b/>
          <w:sz w:val="28"/>
          <w:szCs w:val="28"/>
          <w:lang w:val="vi-VN"/>
        </w:rPr>
      </w:pPr>
      <w:r w:rsidRPr="00D2238D">
        <w:rPr>
          <w:b/>
          <w:sz w:val="28"/>
          <w:szCs w:val="28"/>
          <w:lang w:val="pl-PL"/>
        </w:rPr>
        <w:t xml:space="preserve"> NĂM HỌC: 2019- 2020</w:t>
      </w:r>
    </w:p>
    <w:p w:rsidR="008D7EEC" w:rsidRPr="00043C38" w:rsidRDefault="008D7EEC" w:rsidP="008D7EEC">
      <w:pPr>
        <w:tabs>
          <w:tab w:val="left" w:pos="709"/>
        </w:tabs>
        <w:jc w:val="center"/>
        <w:rPr>
          <w:sz w:val="28"/>
          <w:szCs w:val="28"/>
          <w:lang w:val="vi-VN"/>
        </w:rPr>
      </w:pPr>
    </w:p>
    <w:p w:rsidR="00AA79AD" w:rsidRDefault="00D2238D" w:rsidP="00D2238D">
      <w:pPr>
        <w:tabs>
          <w:tab w:val="left" w:pos="709"/>
        </w:tabs>
        <w:spacing w:after="120"/>
        <w:jc w:val="both"/>
        <w:rPr>
          <w:sz w:val="28"/>
          <w:szCs w:val="28"/>
          <w:lang w:val="pl-PL"/>
        </w:rPr>
      </w:pPr>
      <w:r>
        <w:rPr>
          <w:color w:val="FF0000"/>
          <w:sz w:val="28"/>
          <w:szCs w:val="28"/>
        </w:rPr>
        <w:tab/>
      </w:r>
      <w:r w:rsidR="008D7EEC" w:rsidRPr="00AA79AD">
        <w:rPr>
          <w:sz w:val="28"/>
          <w:szCs w:val="28"/>
        </w:rPr>
        <w:t xml:space="preserve">Thực hiện </w:t>
      </w:r>
      <w:r w:rsidRPr="00AA79AD">
        <w:rPr>
          <w:sz w:val="28"/>
          <w:szCs w:val="28"/>
        </w:rPr>
        <w:t>Công văn hướng dẫn số 191/ PGDĐT- GDMN</w:t>
      </w:r>
      <w:r w:rsidR="00AA79AD" w:rsidRPr="00AA79AD">
        <w:rPr>
          <w:sz w:val="28"/>
          <w:szCs w:val="28"/>
        </w:rPr>
        <w:t xml:space="preserve"> ngày 26 tháng 12 năm 2019 cảu Phòng GD&amp;ĐT huyện Tứ Kỳ về việc </w:t>
      </w:r>
      <w:r w:rsidR="008D7EEC" w:rsidRPr="00AA79AD">
        <w:rPr>
          <w:sz w:val="28"/>
          <w:szCs w:val="28"/>
          <w:lang w:val="vi-VN"/>
        </w:rPr>
        <w:t>hướng dẫn các trường Mầm non tổ chức Sơ kết Học kỳ I năm học 201</w:t>
      </w:r>
      <w:r w:rsidR="008D7EEC" w:rsidRPr="00AA79AD">
        <w:rPr>
          <w:sz w:val="28"/>
          <w:szCs w:val="28"/>
          <w:lang w:val="pl-PL"/>
        </w:rPr>
        <w:t>9-</w:t>
      </w:r>
      <w:r w:rsidR="008D7EEC" w:rsidRPr="00AA79AD">
        <w:rPr>
          <w:sz w:val="28"/>
          <w:szCs w:val="28"/>
          <w:lang w:val="vi-VN"/>
        </w:rPr>
        <w:t xml:space="preserve"> 20</w:t>
      </w:r>
      <w:r w:rsidR="008D7EEC" w:rsidRPr="00AA79AD">
        <w:rPr>
          <w:sz w:val="28"/>
          <w:szCs w:val="28"/>
          <w:lang w:val="pl-PL"/>
        </w:rPr>
        <w:t>20</w:t>
      </w:r>
      <w:r w:rsidR="00AA79AD">
        <w:rPr>
          <w:sz w:val="28"/>
          <w:szCs w:val="28"/>
          <w:lang w:val="pl-PL"/>
        </w:rPr>
        <w:t>.</w:t>
      </w:r>
    </w:p>
    <w:p w:rsidR="008D7EEC" w:rsidRPr="00AA79AD" w:rsidRDefault="00AA79AD" w:rsidP="00D2238D">
      <w:pPr>
        <w:tabs>
          <w:tab w:val="left" w:pos="709"/>
        </w:tabs>
        <w:spacing w:after="120"/>
        <w:jc w:val="both"/>
        <w:rPr>
          <w:sz w:val="28"/>
          <w:szCs w:val="28"/>
          <w:lang w:val="vi-VN"/>
        </w:rPr>
      </w:pPr>
      <w:r>
        <w:rPr>
          <w:sz w:val="28"/>
          <w:szCs w:val="28"/>
          <w:lang w:val="pl-PL"/>
        </w:rPr>
        <w:tab/>
        <w:t>Trường mầm non An Thanh báo cáo các nội dung</w:t>
      </w:r>
      <w:r w:rsidR="008D7EEC" w:rsidRPr="00AA79AD">
        <w:rPr>
          <w:sz w:val="28"/>
          <w:szCs w:val="28"/>
          <w:lang w:val="pl-PL"/>
        </w:rPr>
        <w:t xml:space="preserve"> cụ thể </w:t>
      </w:r>
      <w:r w:rsidR="008D7EEC" w:rsidRPr="00AA79AD">
        <w:rPr>
          <w:sz w:val="28"/>
          <w:szCs w:val="28"/>
          <w:lang w:val="vi-VN"/>
        </w:rPr>
        <w:t>như sau:</w:t>
      </w:r>
    </w:p>
    <w:p w:rsidR="008D7EEC" w:rsidRDefault="008D7EEC" w:rsidP="008D7EEC">
      <w:pPr>
        <w:tabs>
          <w:tab w:val="left" w:pos="709"/>
        </w:tabs>
        <w:spacing w:after="120"/>
        <w:ind w:firstLine="720"/>
        <w:jc w:val="both"/>
        <w:rPr>
          <w:b/>
          <w:bCs/>
          <w:sz w:val="28"/>
          <w:szCs w:val="28"/>
        </w:rPr>
      </w:pPr>
      <w:r w:rsidRPr="00043C38">
        <w:rPr>
          <w:b/>
          <w:bCs/>
          <w:sz w:val="28"/>
          <w:szCs w:val="28"/>
          <w:lang w:val="vi-VN"/>
        </w:rPr>
        <w:t xml:space="preserve">I. </w:t>
      </w:r>
      <w:r w:rsidR="008F5815">
        <w:rPr>
          <w:b/>
          <w:bCs/>
          <w:sz w:val="28"/>
          <w:szCs w:val="28"/>
        </w:rPr>
        <w:t>Kết quả đạt được</w:t>
      </w:r>
      <w:r w:rsidR="00AA79AD">
        <w:rPr>
          <w:b/>
          <w:bCs/>
          <w:sz w:val="28"/>
          <w:szCs w:val="28"/>
        </w:rPr>
        <w:t>:</w:t>
      </w:r>
    </w:p>
    <w:p w:rsidR="0016343B" w:rsidRDefault="008F5815" w:rsidP="008F5815">
      <w:pPr>
        <w:tabs>
          <w:tab w:val="left" w:pos="709"/>
        </w:tabs>
        <w:spacing w:after="120"/>
        <w:jc w:val="both"/>
        <w:rPr>
          <w:color w:val="FF0000"/>
          <w:sz w:val="28"/>
          <w:szCs w:val="28"/>
        </w:rPr>
      </w:pPr>
      <w:r>
        <w:rPr>
          <w:sz w:val="28"/>
          <w:szCs w:val="28"/>
        </w:rPr>
        <w:tab/>
      </w:r>
      <w:r w:rsidR="008D7EEC" w:rsidRPr="00317E45">
        <w:rPr>
          <w:b/>
          <w:bCs/>
          <w:sz w:val="28"/>
          <w:szCs w:val="28"/>
        </w:rPr>
        <w:t>1</w:t>
      </w:r>
      <w:r w:rsidR="008D7EEC" w:rsidRPr="00317E45">
        <w:rPr>
          <w:b/>
          <w:bCs/>
          <w:sz w:val="28"/>
          <w:szCs w:val="28"/>
          <w:lang w:val="vi-VN"/>
        </w:rPr>
        <w:t>.</w:t>
      </w:r>
      <w:r w:rsidR="008D7EEC" w:rsidRPr="00317E45">
        <w:rPr>
          <w:b/>
          <w:bCs/>
          <w:sz w:val="28"/>
          <w:szCs w:val="28"/>
        </w:rPr>
        <w:t xml:space="preserve"> Kết quả việc t</w:t>
      </w:r>
      <w:r w:rsidR="008D7EEC" w:rsidRPr="00317E45">
        <w:rPr>
          <w:b/>
          <w:bCs/>
          <w:sz w:val="28"/>
          <w:szCs w:val="28"/>
          <w:lang w:val="vi-VN"/>
        </w:rPr>
        <w:t>hực hiện có hiệu quả các cuộc vận động và phong trào thi đua</w:t>
      </w:r>
      <w:r w:rsidR="00317E45" w:rsidRPr="00317E45">
        <w:rPr>
          <w:b/>
          <w:bCs/>
          <w:sz w:val="28"/>
          <w:szCs w:val="28"/>
        </w:rPr>
        <w:t>.</w:t>
      </w:r>
      <w:r w:rsidR="00EC5E25">
        <w:rPr>
          <w:color w:val="FF0000"/>
          <w:sz w:val="28"/>
          <w:szCs w:val="28"/>
        </w:rPr>
        <w:tab/>
      </w:r>
    </w:p>
    <w:p w:rsidR="00EC5E25" w:rsidRDefault="00EC5E25" w:rsidP="008F5815">
      <w:pPr>
        <w:tabs>
          <w:tab w:val="left" w:pos="709"/>
        </w:tabs>
        <w:spacing w:after="120"/>
        <w:jc w:val="both"/>
        <w:rPr>
          <w:sz w:val="28"/>
          <w:szCs w:val="28"/>
        </w:rPr>
      </w:pPr>
      <w:r w:rsidRPr="00940003">
        <w:rPr>
          <w:sz w:val="28"/>
          <w:szCs w:val="28"/>
        </w:rPr>
        <w:t>- 100%</w:t>
      </w:r>
      <w:r w:rsidR="00940003">
        <w:rPr>
          <w:sz w:val="28"/>
          <w:szCs w:val="28"/>
        </w:rPr>
        <w:t xml:space="preserve"> cán bộ, giáo viên, nhân viên trong trường tích cực hưởng ứng cuộc vận động " Học tập và làm theo tấm gương đạo đức Hồ chí Minh"; cuộc vận động " Mỗi thầy cô giáo là một tấm gương đạo đức tự học và sáng tạo" đã vận dụng linh hoạt trong công tác hàng ngày, nổi bật có một số đồng chí sau</w:t>
      </w:r>
      <w:r w:rsidR="00AC7BEE">
        <w:rPr>
          <w:sz w:val="28"/>
          <w:szCs w:val="28"/>
        </w:rPr>
        <w:t>: |Nguyễn Thị Xuân, Phạm Thị Tú, Phạm Thị Bình, Phạm Tú Phương, Phạm Thị Thơm, Bùi Thị Vui, Phạm Thị Nết, Phạm Thị Chiên...</w:t>
      </w:r>
    </w:p>
    <w:p w:rsidR="00AC7BEE" w:rsidRDefault="00AC7BEE" w:rsidP="008F5815">
      <w:pPr>
        <w:tabs>
          <w:tab w:val="left" w:pos="709"/>
        </w:tabs>
        <w:spacing w:after="120"/>
        <w:jc w:val="both"/>
        <w:rPr>
          <w:sz w:val="28"/>
          <w:szCs w:val="28"/>
        </w:rPr>
      </w:pPr>
      <w:r>
        <w:rPr>
          <w:sz w:val="28"/>
          <w:szCs w:val="28"/>
        </w:rPr>
        <w:tab/>
        <w:t xml:space="preserve">- 100% </w:t>
      </w:r>
      <w:r w:rsidR="00FB4C8E">
        <w:rPr>
          <w:sz w:val="28"/>
          <w:szCs w:val="28"/>
        </w:rPr>
        <w:t>cán bộ, giáo viên, nhân viên hưởng ứng cuộc vận động " Nói không với tiêu cực trong thi cử và bệnh thành tích trong giáo dục", nhà trường thực hiện việc đánh giá giáo viên đúng thực chất nghiêm túc</w:t>
      </w:r>
      <w:r w:rsidR="00803D48">
        <w:rPr>
          <w:sz w:val="28"/>
          <w:szCs w:val="28"/>
        </w:rPr>
        <w:t xml:space="preserve"> việc thu- chi đúng theo các văn bản quy định. Việc thu- chi được thống nhất từ chi ủy đến Chi bộ, Ban giám hiệu, Hội đồng trường, Hội đồng sư phạm và toàn thể phụ huynh</w:t>
      </w:r>
      <w:r w:rsidR="008F5C27">
        <w:rPr>
          <w:sz w:val="28"/>
          <w:szCs w:val="28"/>
        </w:rPr>
        <w:t>.</w:t>
      </w:r>
    </w:p>
    <w:p w:rsidR="008F5C27" w:rsidRDefault="008F5C27" w:rsidP="008F5815">
      <w:pPr>
        <w:tabs>
          <w:tab w:val="left" w:pos="709"/>
        </w:tabs>
        <w:spacing w:after="120"/>
        <w:jc w:val="both"/>
        <w:rPr>
          <w:sz w:val="28"/>
          <w:szCs w:val="28"/>
        </w:rPr>
      </w:pPr>
      <w:r>
        <w:rPr>
          <w:sz w:val="28"/>
          <w:szCs w:val="28"/>
        </w:rPr>
        <w:tab/>
        <w:t>- Việc kiểm tra nội bộ được nhà trường thực hiện nghiêm túc, đánh giá chất lượng học sinh đảm bảo đúng thực chất. Trong học kỳ I không có trường hợp giáo viên vi phạm quy chế chuyên môn.</w:t>
      </w:r>
    </w:p>
    <w:p w:rsidR="002A6623" w:rsidRDefault="007A3AB1" w:rsidP="008F5815">
      <w:pPr>
        <w:tabs>
          <w:tab w:val="left" w:pos="709"/>
        </w:tabs>
        <w:spacing w:after="120"/>
        <w:jc w:val="both"/>
        <w:rPr>
          <w:sz w:val="28"/>
          <w:szCs w:val="28"/>
          <w:shd w:val="clear" w:color="auto" w:fill="FFFFFF"/>
        </w:rPr>
      </w:pPr>
      <w:r>
        <w:rPr>
          <w:sz w:val="28"/>
          <w:szCs w:val="28"/>
        </w:rPr>
        <w:tab/>
      </w:r>
      <w:r w:rsidR="002A6623" w:rsidRPr="007A3AB1">
        <w:rPr>
          <w:spacing w:val="-8"/>
          <w:sz w:val="28"/>
          <w:szCs w:val="28"/>
          <w:shd w:val="clear" w:color="auto" w:fill="FFFFFF"/>
        </w:rPr>
        <w:t>- Song song với các cuộc vận động trên, toàn thể cán bộ, giáo viên, nhân viên đã phối kết hợp với phụ huynh trong nhà trường hưởng ứng và thực hiện tốt phong trào thi đua </w:t>
      </w:r>
      <w:r w:rsidR="002A6623" w:rsidRPr="007A3AB1">
        <w:rPr>
          <w:i/>
          <w:iCs/>
          <w:spacing w:val="-8"/>
          <w:sz w:val="28"/>
          <w:szCs w:val="28"/>
          <w:shd w:val="clear" w:color="auto" w:fill="FFFFFF"/>
        </w:rPr>
        <w:t>“Xây dựng trường học thân thiện học sinh tích cực”</w:t>
      </w:r>
      <w:r w:rsidR="002A6623" w:rsidRPr="007A3AB1">
        <w:rPr>
          <w:spacing w:val="-8"/>
          <w:sz w:val="28"/>
          <w:szCs w:val="28"/>
          <w:shd w:val="clear" w:color="auto" w:fill="FFFFFF"/>
        </w:rPr>
        <w:t> của nhà trường.</w:t>
      </w:r>
      <w:r w:rsidR="002A6623" w:rsidRPr="007A3AB1">
        <w:rPr>
          <w:rFonts w:ascii="Helvetica" w:hAnsi="Helvetica"/>
          <w:sz w:val="21"/>
          <w:szCs w:val="21"/>
        </w:rPr>
        <w:br/>
      </w:r>
      <w:r w:rsidR="002A6623" w:rsidRPr="007A3AB1">
        <w:rPr>
          <w:sz w:val="28"/>
          <w:szCs w:val="28"/>
          <w:shd w:val="clear" w:color="auto" w:fill="FFFFFF"/>
        </w:rPr>
        <w:t>- Kết quả thực hiện phong trào thi đua </w:t>
      </w:r>
      <w:r w:rsidR="002A6623" w:rsidRPr="007A3AB1">
        <w:rPr>
          <w:i/>
          <w:iCs/>
          <w:sz w:val="28"/>
          <w:szCs w:val="28"/>
          <w:shd w:val="clear" w:color="auto" w:fill="FFFFFF"/>
        </w:rPr>
        <w:t>“Xây dựng trường học thân thiện, học sinh tích cực”</w:t>
      </w:r>
      <w:r w:rsidR="002A6623" w:rsidRPr="007A3AB1">
        <w:rPr>
          <w:sz w:val="28"/>
          <w:szCs w:val="28"/>
          <w:shd w:val="clear" w:color="auto" w:fill="FFFFFF"/>
        </w:rPr>
        <w:t> của nhà trường: Nhà tr</w:t>
      </w:r>
      <w:r>
        <w:rPr>
          <w:sz w:val="28"/>
          <w:szCs w:val="28"/>
          <w:shd w:val="clear" w:color="auto" w:fill="FFFFFF"/>
        </w:rPr>
        <w:t>ường đã xây dựng quy tắc ứng xử</w:t>
      </w:r>
      <w:r w:rsidR="002A6623" w:rsidRPr="007A3AB1">
        <w:rPr>
          <w:sz w:val="28"/>
          <w:szCs w:val="28"/>
          <w:shd w:val="clear" w:color="auto" w:fill="FFFFFF"/>
        </w:rPr>
        <w:t xml:space="preserve">, </w:t>
      </w:r>
      <w:r w:rsidR="00683168">
        <w:rPr>
          <w:sz w:val="28"/>
          <w:szCs w:val="28"/>
          <w:shd w:val="clear" w:color="auto" w:fill="FFFFFF"/>
        </w:rPr>
        <w:t>100% cán bộ, giáo viên, nhân viên có hành vi ứng xử văn hóa,</w:t>
      </w:r>
      <w:r w:rsidR="002A6623" w:rsidRPr="007A3AB1">
        <w:rPr>
          <w:sz w:val="28"/>
          <w:szCs w:val="28"/>
          <w:shd w:val="clear" w:color="auto" w:fill="FFFFFF"/>
        </w:rPr>
        <w:t xml:space="preserve"> thân thiện trong môi trường sư phạm, trẻ có thói quen lễ giáo tốt, biết chào hỏi người lớn, tự tin khi giao tiếp, biết xưng hô đúng mực với bạn bè, môi trường sư phạm thân thiện.</w:t>
      </w:r>
    </w:p>
    <w:p w:rsidR="00317E45" w:rsidRPr="000442E0" w:rsidRDefault="00317E45" w:rsidP="008F5815">
      <w:pPr>
        <w:tabs>
          <w:tab w:val="left" w:pos="709"/>
        </w:tabs>
        <w:spacing w:after="120"/>
        <w:jc w:val="both"/>
        <w:rPr>
          <w:color w:val="000000" w:themeColor="text1"/>
          <w:sz w:val="28"/>
          <w:szCs w:val="28"/>
        </w:rPr>
      </w:pPr>
      <w:r>
        <w:rPr>
          <w:sz w:val="28"/>
          <w:szCs w:val="28"/>
          <w:shd w:val="clear" w:color="auto" w:fill="FFFFFF"/>
        </w:rPr>
        <w:tab/>
      </w:r>
      <w:r w:rsidRPr="00317E45">
        <w:rPr>
          <w:color w:val="000000" w:themeColor="text1"/>
          <w:sz w:val="28"/>
          <w:szCs w:val="28"/>
          <w:shd w:val="clear" w:color="auto" w:fill="FFFFFF"/>
        </w:rPr>
        <w:t xml:space="preserve">- 100% cán bộ, giáo viên, nhân viên </w:t>
      </w:r>
      <w:r w:rsidRPr="00317E45">
        <w:rPr>
          <w:color w:val="000000" w:themeColor="text1"/>
          <w:sz w:val="28"/>
          <w:szCs w:val="28"/>
        </w:rPr>
        <w:t>thực hiện nghiêm túc kế hoạch số 871/KH-BGDĐT ngày 20</w:t>
      </w:r>
      <w:r w:rsidRPr="00317E45">
        <w:rPr>
          <w:color w:val="000000" w:themeColor="text1"/>
          <w:sz w:val="28"/>
          <w:szCs w:val="28"/>
          <w:lang w:val="vi-VN"/>
        </w:rPr>
        <w:t>/</w:t>
      </w:r>
      <w:r w:rsidRPr="00317E45">
        <w:rPr>
          <w:color w:val="000000" w:themeColor="text1"/>
          <w:sz w:val="28"/>
          <w:szCs w:val="28"/>
        </w:rPr>
        <w:t>8</w:t>
      </w:r>
      <w:r w:rsidRPr="00317E45">
        <w:rPr>
          <w:color w:val="000000" w:themeColor="text1"/>
          <w:sz w:val="28"/>
          <w:szCs w:val="28"/>
          <w:lang w:val="vi-VN"/>
        </w:rPr>
        <w:t>/</w:t>
      </w:r>
      <w:r w:rsidRPr="00317E45">
        <w:rPr>
          <w:color w:val="000000" w:themeColor="text1"/>
          <w:sz w:val="28"/>
          <w:szCs w:val="28"/>
        </w:rPr>
        <w:t xml:space="preserve">2019 của Bộ trưởng Bộ GD&amp;ĐT về Kế hoạch triển khai thực hiện Phong trào thi đua </w:t>
      </w:r>
      <w:r w:rsidRPr="00317E45">
        <w:rPr>
          <w:i/>
          <w:color w:val="000000" w:themeColor="text1"/>
          <w:sz w:val="28"/>
          <w:szCs w:val="28"/>
        </w:rPr>
        <w:t>“Cán bộ, công chức, viên chức thi đua thực hiện văn hóa công sở”</w:t>
      </w:r>
      <w:r w:rsidRPr="00317E45">
        <w:rPr>
          <w:color w:val="000000" w:themeColor="text1"/>
          <w:sz w:val="28"/>
          <w:szCs w:val="28"/>
        </w:rPr>
        <w:t xml:space="preserve"> trong ngành Giáo dục giai đoạn 2019-2025.</w:t>
      </w:r>
    </w:p>
    <w:p w:rsidR="00CC0259" w:rsidRDefault="008D7EEC" w:rsidP="008D7EEC">
      <w:pPr>
        <w:spacing w:after="120"/>
        <w:ind w:firstLine="720"/>
        <w:jc w:val="both"/>
        <w:rPr>
          <w:bCs/>
          <w:sz w:val="28"/>
          <w:szCs w:val="28"/>
        </w:rPr>
      </w:pPr>
      <w:r w:rsidRPr="00317E45">
        <w:rPr>
          <w:b/>
          <w:bCs/>
          <w:sz w:val="28"/>
          <w:szCs w:val="28"/>
        </w:rPr>
        <w:lastRenderedPageBreak/>
        <w:t>2</w:t>
      </w:r>
      <w:r w:rsidRPr="00317E45">
        <w:rPr>
          <w:b/>
          <w:bCs/>
          <w:sz w:val="28"/>
          <w:szCs w:val="28"/>
          <w:lang w:val="vi-VN"/>
        </w:rPr>
        <w:t>.</w:t>
      </w:r>
      <w:r w:rsidRPr="00317E45">
        <w:rPr>
          <w:b/>
          <w:bCs/>
          <w:sz w:val="28"/>
          <w:szCs w:val="28"/>
        </w:rPr>
        <w:t xml:space="preserve"> Việc thực hiện kế hoạch về quy mô trường, lớp</w:t>
      </w:r>
      <w:r w:rsidRPr="00043C38">
        <w:rPr>
          <w:bCs/>
          <w:sz w:val="28"/>
          <w:szCs w:val="28"/>
        </w:rPr>
        <w:t xml:space="preserve">: </w:t>
      </w:r>
    </w:p>
    <w:p w:rsidR="005F2D3C" w:rsidRDefault="005F2D3C" w:rsidP="008D7EEC">
      <w:pPr>
        <w:spacing w:after="120"/>
        <w:ind w:firstLine="720"/>
        <w:jc w:val="both"/>
        <w:rPr>
          <w:bCs/>
          <w:sz w:val="28"/>
          <w:szCs w:val="28"/>
        </w:rPr>
      </w:pPr>
      <w:r>
        <w:rPr>
          <w:bCs/>
          <w:sz w:val="28"/>
          <w:szCs w:val="28"/>
        </w:rPr>
        <w:t>- Tổng số điểm trường: 02</w:t>
      </w:r>
    </w:p>
    <w:p w:rsidR="005F2D3C" w:rsidRDefault="005F2D3C" w:rsidP="008D7EEC">
      <w:pPr>
        <w:spacing w:after="120"/>
        <w:ind w:firstLine="720"/>
        <w:jc w:val="both"/>
        <w:rPr>
          <w:bCs/>
          <w:sz w:val="28"/>
          <w:szCs w:val="28"/>
        </w:rPr>
      </w:pPr>
      <w:r>
        <w:rPr>
          <w:bCs/>
          <w:sz w:val="28"/>
          <w:szCs w:val="28"/>
        </w:rPr>
        <w:t>- Tổng số nhóm, lớp: 17. Trong đó: Nhà trẻ: 03; Mẫu giáo: 14. Tỷ lệ nhóm, lớp nhà trẻ/tổng số nhóm, lớp đạt 17,5%; chưa đảm bảo cân đối giữa cơ cấu nhóm, lớp</w:t>
      </w:r>
      <w:r w:rsidR="006150F7">
        <w:rPr>
          <w:bCs/>
          <w:sz w:val="28"/>
          <w:szCs w:val="28"/>
        </w:rPr>
        <w:t>.</w:t>
      </w:r>
    </w:p>
    <w:p w:rsidR="002368EE" w:rsidRDefault="002368EE" w:rsidP="008D7EEC">
      <w:pPr>
        <w:spacing w:after="120"/>
        <w:ind w:firstLine="720"/>
        <w:jc w:val="both"/>
        <w:rPr>
          <w:bCs/>
          <w:sz w:val="28"/>
          <w:szCs w:val="28"/>
        </w:rPr>
      </w:pPr>
      <w:r>
        <w:rPr>
          <w:bCs/>
          <w:sz w:val="28"/>
          <w:szCs w:val="28"/>
        </w:rPr>
        <w:t xml:space="preserve">- Đã huy động được </w:t>
      </w:r>
      <w:r w:rsidR="002F4BB7">
        <w:rPr>
          <w:bCs/>
          <w:sz w:val="28"/>
          <w:szCs w:val="28"/>
        </w:rPr>
        <w:t>471 cháu ra lớp đạt 471/521</w:t>
      </w:r>
      <w:r w:rsidR="00FB5B5D">
        <w:rPr>
          <w:bCs/>
          <w:sz w:val="28"/>
          <w:szCs w:val="28"/>
        </w:rPr>
        <w:t xml:space="preserve"> cháu đạt 90,6% kế hoạch giao</w:t>
      </w:r>
    </w:p>
    <w:p w:rsidR="005E54AD" w:rsidRDefault="005E54AD" w:rsidP="008D7EEC">
      <w:pPr>
        <w:spacing w:after="120"/>
        <w:ind w:firstLine="720"/>
        <w:jc w:val="both"/>
        <w:rPr>
          <w:bCs/>
          <w:sz w:val="28"/>
          <w:szCs w:val="28"/>
        </w:rPr>
      </w:pPr>
      <w:r>
        <w:rPr>
          <w:bCs/>
          <w:sz w:val="28"/>
          <w:szCs w:val="28"/>
        </w:rPr>
        <w:t>+ Nhà trẻ: huy động 47/70 đạt 67,1% kế hoạch giao.</w:t>
      </w:r>
    </w:p>
    <w:p w:rsidR="005E54AD" w:rsidRDefault="005E54AD" w:rsidP="008D7EEC">
      <w:pPr>
        <w:spacing w:after="120"/>
        <w:ind w:firstLine="720"/>
        <w:jc w:val="both"/>
        <w:rPr>
          <w:bCs/>
          <w:sz w:val="28"/>
          <w:szCs w:val="28"/>
        </w:rPr>
      </w:pPr>
      <w:r>
        <w:rPr>
          <w:bCs/>
          <w:sz w:val="28"/>
          <w:szCs w:val="28"/>
        </w:rPr>
        <w:t>+ Mẫu giáo:</w:t>
      </w:r>
      <w:r w:rsidR="002F4BB7">
        <w:rPr>
          <w:bCs/>
          <w:sz w:val="28"/>
          <w:szCs w:val="28"/>
        </w:rPr>
        <w:t xml:space="preserve"> </w:t>
      </w:r>
      <w:r w:rsidR="0046295A">
        <w:rPr>
          <w:bCs/>
          <w:sz w:val="28"/>
          <w:szCs w:val="28"/>
        </w:rPr>
        <w:t>424/451 đạt  94% kế hoạch giao.</w:t>
      </w:r>
    </w:p>
    <w:p w:rsidR="00E845EA" w:rsidRDefault="00E845EA" w:rsidP="008D7EEC">
      <w:pPr>
        <w:spacing w:after="120"/>
        <w:ind w:firstLine="720"/>
        <w:jc w:val="both"/>
        <w:rPr>
          <w:bCs/>
          <w:sz w:val="28"/>
          <w:szCs w:val="28"/>
        </w:rPr>
      </w:pPr>
      <w:r>
        <w:rPr>
          <w:bCs/>
          <w:sz w:val="28"/>
          <w:szCs w:val="28"/>
        </w:rPr>
        <w:t xml:space="preserve">- Định biên </w:t>
      </w:r>
      <w:r w:rsidR="00F916BA">
        <w:rPr>
          <w:bCs/>
          <w:sz w:val="28"/>
          <w:szCs w:val="28"/>
        </w:rPr>
        <w:t>số trẻ bình quân/ lớp</w:t>
      </w:r>
      <w:r w:rsidR="0098328E">
        <w:rPr>
          <w:bCs/>
          <w:sz w:val="28"/>
          <w:szCs w:val="28"/>
        </w:rPr>
        <w:t>. Cụ thể:</w:t>
      </w:r>
    </w:p>
    <w:p w:rsidR="00571071" w:rsidRDefault="00F9442A" w:rsidP="008D7EEC">
      <w:pPr>
        <w:spacing w:after="120"/>
        <w:ind w:firstLine="720"/>
        <w:jc w:val="both"/>
        <w:rPr>
          <w:bCs/>
          <w:sz w:val="28"/>
          <w:szCs w:val="28"/>
        </w:rPr>
      </w:pPr>
      <w:r>
        <w:rPr>
          <w:bCs/>
          <w:sz w:val="28"/>
          <w:szCs w:val="28"/>
        </w:rPr>
        <w:t>+ Khối</w:t>
      </w:r>
      <w:r w:rsidR="00571071">
        <w:rPr>
          <w:bCs/>
          <w:sz w:val="28"/>
          <w:szCs w:val="28"/>
        </w:rPr>
        <w:t xml:space="preserve"> 5 tuổi</w:t>
      </w:r>
      <w:r w:rsidR="00EB6485">
        <w:rPr>
          <w:bCs/>
          <w:sz w:val="28"/>
          <w:szCs w:val="28"/>
        </w:rPr>
        <w:t>:</w:t>
      </w:r>
      <w:r w:rsidR="009406F2">
        <w:rPr>
          <w:bCs/>
          <w:sz w:val="28"/>
          <w:szCs w:val="28"/>
        </w:rPr>
        <w:t xml:space="preserve"> 171/5, bình quân 34,2 cháu/lớp.</w:t>
      </w:r>
    </w:p>
    <w:p w:rsidR="00DF2745" w:rsidRDefault="00C21B50" w:rsidP="00DF2745">
      <w:pPr>
        <w:spacing w:after="120"/>
        <w:ind w:firstLine="720"/>
        <w:jc w:val="both"/>
        <w:rPr>
          <w:bCs/>
          <w:sz w:val="28"/>
          <w:szCs w:val="28"/>
        </w:rPr>
      </w:pPr>
      <w:r>
        <w:rPr>
          <w:bCs/>
          <w:sz w:val="28"/>
          <w:szCs w:val="28"/>
        </w:rPr>
        <w:t xml:space="preserve">+ </w:t>
      </w:r>
      <w:r w:rsidR="00F9442A">
        <w:rPr>
          <w:bCs/>
          <w:sz w:val="28"/>
          <w:szCs w:val="28"/>
        </w:rPr>
        <w:t>Khối</w:t>
      </w:r>
      <w:r w:rsidR="00444CCD">
        <w:rPr>
          <w:bCs/>
          <w:sz w:val="28"/>
          <w:szCs w:val="28"/>
        </w:rPr>
        <w:t xml:space="preserve"> 4 tuổi: </w:t>
      </w:r>
      <w:r w:rsidR="00287E9D">
        <w:rPr>
          <w:bCs/>
          <w:sz w:val="28"/>
          <w:szCs w:val="28"/>
        </w:rPr>
        <w:t>154/5, bình quân 31</w:t>
      </w:r>
      <w:r w:rsidR="002267D6">
        <w:rPr>
          <w:bCs/>
          <w:sz w:val="28"/>
          <w:szCs w:val="28"/>
        </w:rPr>
        <w:t xml:space="preserve"> cháu/ lớp.</w:t>
      </w:r>
    </w:p>
    <w:p w:rsidR="00444CCD" w:rsidRDefault="00444CCD" w:rsidP="008D7EEC">
      <w:pPr>
        <w:spacing w:after="120"/>
        <w:ind w:firstLine="720"/>
        <w:jc w:val="both"/>
        <w:rPr>
          <w:bCs/>
          <w:sz w:val="28"/>
          <w:szCs w:val="28"/>
        </w:rPr>
      </w:pPr>
      <w:r>
        <w:rPr>
          <w:bCs/>
          <w:sz w:val="28"/>
          <w:szCs w:val="28"/>
        </w:rPr>
        <w:t xml:space="preserve">+ </w:t>
      </w:r>
      <w:r w:rsidR="00F9442A">
        <w:rPr>
          <w:bCs/>
          <w:sz w:val="28"/>
          <w:szCs w:val="28"/>
        </w:rPr>
        <w:t>Khối</w:t>
      </w:r>
      <w:r w:rsidR="00DF2745">
        <w:rPr>
          <w:bCs/>
          <w:sz w:val="28"/>
          <w:szCs w:val="28"/>
        </w:rPr>
        <w:t xml:space="preserve"> 3 tuổi:</w:t>
      </w:r>
      <w:r w:rsidR="008D220E">
        <w:rPr>
          <w:bCs/>
          <w:sz w:val="28"/>
          <w:szCs w:val="28"/>
        </w:rPr>
        <w:t xml:space="preserve"> 99/4, bình quân 25</w:t>
      </w:r>
      <w:r w:rsidR="00A21A45">
        <w:rPr>
          <w:bCs/>
          <w:sz w:val="28"/>
          <w:szCs w:val="28"/>
        </w:rPr>
        <w:t xml:space="preserve"> cháu/lớp.</w:t>
      </w:r>
    </w:p>
    <w:p w:rsidR="00313223" w:rsidRDefault="00CE0514" w:rsidP="008D7EEC">
      <w:pPr>
        <w:spacing w:after="120"/>
        <w:ind w:firstLine="720"/>
        <w:jc w:val="both"/>
        <w:rPr>
          <w:bCs/>
          <w:sz w:val="28"/>
          <w:szCs w:val="28"/>
        </w:rPr>
      </w:pPr>
      <w:r>
        <w:rPr>
          <w:bCs/>
          <w:sz w:val="28"/>
          <w:szCs w:val="28"/>
        </w:rPr>
        <w:t xml:space="preserve">+ </w:t>
      </w:r>
      <w:r w:rsidR="00474029">
        <w:rPr>
          <w:bCs/>
          <w:sz w:val="28"/>
          <w:szCs w:val="28"/>
        </w:rPr>
        <w:t xml:space="preserve">Khối </w:t>
      </w:r>
      <w:r>
        <w:rPr>
          <w:bCs/>
          <w:sz w:val="28"/>
          <w:szCs w:val="28"/>
        </w:rPr>
        <w:t>Nhà trẻ: 47</w:t>
      </w:r>
      <w:r w:rsidR="00AB2E65">
        <w:rPr>
          <w:bCs/>
          <w:sz w:val="28"/>
          <w:szCs w:val="28"/>
        </w:rPr>
        <w:t>/3, bình quân 17</w:t>
      </w:r>
      <w:r w:rsidR="00313223">
        <w:rPr>
          <w:bCs/>
          <w:sz w:val="28"/>
          <w:szCs w:val="28"/>
        </w:rPr>
        <w:t xml:space="preserve"> cháu/nhóm.</w:t>
      </w:r>
    </w:p>
    <w:p w:rsidR="00987FAF" w:rsidRDefault="00987FAF" w:rsidP="008D7EEC">
      <w:pPr>
        <w:spacing w:after="120"/>
        <w:ind w:firstLine="720"/>
        <w:jc w:val="both"/>
        <w:rPr>
          <w:bCs/>
          <w:sz w:val="28"/>
          <w:szCs w:val="28"/>
        </w:rPr>
      </w:pPr>
      <w:r>
        <w:rPr>
          <w:bCs/>
          <w:sz w:val="28"/>
          <w:szCs w:val="28"/>
        </w:rPr>
        <w:t xml:space="preserve">- 100% các </w:t>
      </w:r>
      <w:r w:rsidR="00963951">
        <w:rPr>
          <w:bCs/>
          <w:sz w:val="28"/>
          <w:szCs w:val="28"/>
        </w:rPr>
        <w:t xml:space="preserve">nhóm, </w:t>
      </w:r>
      <w:r>
        <w:rPr>
          <w:bCs/>
          <w:sz w:val="28"/>
          <w:szCs w:val="28"/>
        </w:rPr>
        <w:t>lớp được phân tách đúng độ tuổi.</w:t>
      </w:r>
    </w:p>
    <w:p w:rsidR="00483784" w:rsidRPr="00043C38" w:rsidRDefault="00483784" w:rsidP="008D7EEC">
      <w:pPr>
        <w:spacing w:after="120"/>
        <w:ind w:firstLine="720"/>
        <w:jc w:val="both"/>
        <w:rPr>
          <w:bCs/>
          <w:sz w:val="28"/>
          <w:szCs w:val="28"/>
        </w:rPr>
      </w:pPr>
      <w:r>
        <w:rPr>
          <w:bCs/>
          <w:sz w:val="28"/>
          <w:szCs w:val="28"/>
        </w:rPr>
        <w:t>- Nhà trường đã tham mưu với UBND xã tăng cường công tác kiểm ra 04 nhóm ĐLTTT hoạt động chưa được cấp phép trên địa bàn xã, đã ra quyết định đề nghị giải thể nhóm lớp ĐLTT. Tuy nhiên, đến nay cả 04 nhóm này vẫn đang hoạt động chưa được cấp phép do chưa đảm bảo các quy định về CSVC và trình độ chuyên môn của cô bảo mẫu.</w:t>
      </w:r>
    </w:p>
    <w:p w:rsidR="008D7EEC" w:rsidRDefault="008D7EEC" w:rsidP="008D7EEC">
      <w:pPr>
        <w:spacing w:after="120"/>
        <w:ind w:firstLine="720"/>
        <w:jc w:val="both"/>
        <w:rPr>
          <w:sz w:val="28"/>
          <w:szCs w:val="28"/>
        </w:rPr>
      </w:pPr>
      <w:r w:rsidRPr="00F80515">
        <w:rPr>
          <w:b/>
          <w:sz w:val="28"/>
          <w:szCs w:val="28"/>
        </w:rPr>
        <w:t>3</w:t>
      </w:r>
      <w:r w:rsidRPr="00F80515">
        <w:rPr>
          <w:b/>
          <w:sz w:val="28"/>
          <w:szCs w:val="28"/>
          <w:lang w:val="vi-VN"/>
        </w:rPr>
        <w:t xml:space="preserve">. Củng cố, nâng cao chất lượng phổ cập Giáo dục Mầm non cho trẻ em năm tuổi </w:t>
      </w:r>
      <w:r w:rsidRPr="00F80515">
        <w:rPr>
          <w:b/>
          <w:i/>
          <w:sz w:val="28"/>
          <w:szCs w:val="28"/>
          <w:lang w:val="vi-VN"/>
        </w:rPr>
        <w:t>(PCGDMN5T</w:t>
      </w:r>
      <w:r w:rsidRPr="00043C38">
        <w:rPr>
          <w:i/>
          <w:sz w:val="28"/>
          <w:szCs w:val="28"/>
          <w:lang w:val="vi-VN"/>
        </w:rPr>
        <w:t>)</w:t>
      </w:r>
      <w:r w:rsidRPr="00043C38">
        <w:rPr>
          <w:i/>
          <w:sz w:val="28"/>
          <w:szCs w:val="28"/>
        </w:rPr>
        <w:t>:</w:t>
      </w:r>
      <w:r w:rsidRPr="00043C38">
        <w:rPr>
          <w:sz w:val="28"/>
          <w:szCs w:val="28"/>
        </w:rPr>
        <w:t xml:space="preserve"> </w:t>
      </w:r>
    </w:p>
    <w:p w:rsidR="00F80515" w:rsidRDefault="00F80515" w:rsidP="00F80515">
      <w:pPr>
        <w:shd w:val="clear" w:color="auto" w:fill="FFFFFF"/>
        <w:spacing w:before="80"/>
        <w:ind w:firstLine="720"/>
        <w:jc w:val="both"/>
        <w:rPr>
          <w:color w:val="000000"/>
          <w:sz w:val="31"/>
          <w:szCs w:val="27"/>
        </w:rPr>
      </w:pPr>
      <w:r>
        <w:rPr>
          <w:color w:val="000000"/>
        </w:rPr>
        <w:t>- Đẩy mạnh công tác tuyên truyền, phổ biến mục tiêu, nhiệm vụ phổ cập giáo dục mầm non cho trẻ em 5 tuổi, nêu rõ mục đích, ý nghĩa của phổ cập giáo dục mầm non cho trẻ em năm tuổi để nâng cao nhận thức, trách nhiệm cho các cấp các ngành, gia đình và cộng đồng. Vận dụng các hình thức tuyên truyền khác nhau để tuyên truyền có hiệu quả các nội dung của Đề án phổ cập, tạo điều kiện cho các tổ chức xã hội, các bậc cha mẹ và toàn xã hội tham gia công tác phổ cập.</w:t>
      </w:r>
    </w:p>
    <w:p w:rsidR="00F80515" w:rsidRDefault="00F80515" w:rsidP="00F80515">
      <w:pPr>
        <w:shd w:val="clear" w:color="auto" w:fill="FFFFFF"/>
        <w:spacing w:before="80"/>
        <w:ind w:firstLine="720"/>
        <w:jc w:val="both"/>
        <w:rPr>
          <w:color w:val="000000"/>
          <w:sz w:val="31"/>
          <w:szCs w:val="27"/>
        </w:rPr>
      </w:pPr>
      <w:r>
        <w:rPr>
          <w:color w:val="000000"/>
        </w:rPr>
        <w:t>- Tổ chức hội thảo, hội nghị phụ huynh, kết hợp với chi hội phụ nữ các cơ sở xóm đội để phổ biến các nội dung của kế hoạch phổ cập nhằm thu hút sự tham gia của đông đảo các tổ chức xã hội và cha mẹ trẻ;</w:t>
      </w:r>
    </w:p>
    <w:p w:rsidR="00F80515" w:rsidRDefault="00F80515" w:rsidP="00F80515">
      <w:pPr>
        <w:shd w:val="clear" w:color="auto" w:fill="FFFFFF"/>
        <w:spacing w:before="80"/>
        <w:ind w:firstLine="720"/>
        <w:jc w:val="both"/>
        <w:rPr>
          <w:color w:val="000000"/>
          <w:sz w:val="31"/>
          <w:szCs w:val="27"/>
        </w:rPr>
      </w:pPr>
      <w:r>
        <w:rPr>
          <w:color w:val="000000"/>
        </w:rPr>
        <w:t xml:space="preserve">- Viết bài tuyên truyền đọc trên đài truyền thanh của địa phương nêu rõ mục tiêu </w:t>
      </w:r>
      <w:smartTag w:uri="urn:schemas:contacts" w:element="GivenName">
        <w:r>
          <w:rPr>
            <w:color w:val="000000"/>
          </w:rPr>
          <w:t>chung</w:t>
        </w:r>
      </w:smartTag>
      <w:r>
        <w:rPr>
          <w:color w:val="000000"/>
        </w:rPr>
        <w:t xml:space="preserve"> và mục tiêu cụ thể của kế hoạch phổ cập.</w:t>
      </w:r>
    </w:p>
    <w:p w:rsidR="00F80515" w:rsidRDefault="00F80515" w:rsidP="00F80515">
      <w:pPr>
        <w:shd w:val="clear" w:color="auto" w:fill="FFFFFF"/>
        <w:spacing w:before="80"/>
        <w:ind w:firstLine="720"/>
        <w:jc w:val="both"/>
        <w:rPr>
          <w:color w:val="000000"/>
          <w:sz w:val="31"/>
          <w:szCs w:val="27"/>
        </w:rPr>
      </w:pPr>
      <w:r>
        <w:rPr>
          <w:color w:val="000000"/>
        </w:rPr>
        <w:t>- Tăng cường huy động trẻ em năm tuổi đến lớp</w:t>
      </w:r>
      <w:r w:rsidR="004C6113">
        <w:rPr>
          <w:color w:val="000000"/>
        </w:rPr>
        <w:t xml:space="preserve">. Kết quả đã huy động được 180/180 cháu đạt tỷ lệ 100%. Trong đó học tại trường là 171 cháu ( 1 cháu 6 tuổi học lại theo nhu cầu của gia đình); Học trái tuyến là: 10 cháu </w:t>
      </w:r>
    </w:p>
    <w:p w:rsidR="00F80515" w:rsidRDefault="00F80515" w:rsidP="00F80515">
      <w:pPr>
        <w:shd w:val="clear" w:color="auto" w:fill="FFFFFF"/>
        <w:spacing w:before="80"/>
        <w:ind w:firstLine="720"/>
        <w:jc w:val="both"/>
        <w:rPr>
          <w:color w:val="000000"/>
          <w:sz w:val="31"/>
          <w:szCs w:val="27"/>
        </w:rPr>
      </w:pPr>
      <w:r>
        <w:rPr>
          <w:color w:val="000000"/>
        </w:rPr>
        <w:t>- Duy trì số trẻ năm tuổi và phát triển số trẻ dưới năm tuổi đến trường, thực hiện chăm sóc, giáo dục trẻ 2 buổi / ngày, thực hiện chương trình giáo dục mầm non do Bộ Giáo dục Đào tạo quy định,</w:t>
      </w:r>
    </w:p>
    <w:p w:rsidR="00F80515" w:rsidRDefault="00F80515" w:rsidP="00F80515">
      <w:pPr>
        <w:shd w:val="clear" w:color="auto" w:fill="FFFFFF"/>
        <w:spacing w:before="80"/>
        <w:ind w:firstLine="720"/>
        <w:jc w:val="both"/>
        <w:rPr>
          <w:color w:val="000000"/>
          <w:sz w:val="31"/>
          <w:szCs w:val="27"/>
        </w:rPr>
      </w:pPr>
      <w:r>
        <w:rPr>
          <w:color w:val="000000"/>
        </w:rPr>
        <w:t xml:space="preserve">- Ưu tiên trẻ em có hoàn cảnh khó khăn, </w:t>
      </w:r>
      <w:r w:rsidR="00421BD0">
        <w:rPr>
          <w:color w:val="000000"/>
        </w:rPr>
        <w:t xml:space="preserve">100% </w:t>
      </w:r>
      <w:r>
        <w:rPr>
          <w:color w:val="000000"/>
        </w:rPr>
        <w:t xml:space="preserve">trẻ năm tuổi thuộc diện hộ nghèo </w:t>
      </w:r>
      <w:r w:rsidR="00421BD0">
        <w:rPr>
          <w:color w:val="000000"/>
        </w:rPr>
        <w:t xml:space="preserve">được </w:t>
      </w:r>
      <w:r>
        <w:rPr>
          <w:color w:val="000000"/>
        </w:rPr>
        <w:t xml:space="preserve">hưởng hỗ trợ tiền ăn trưa </w:t>
      </w:r>
      <w:smartTag w:uri="urn:schemas:contacts" w:element="GivenName">
        <w:r>
          <w:rPr>
            <w:color w:val="000000"/>
          </w:rPr>
          <w:t>theo</w:t>
        </w:r>
      </w:smartTag>
      <w:r>
        <w:rPr>
          <w:color w:val="000000"/>
        </w:rPr>
        <w:t xml:space="preserve"> quy định.</w:t>
      </w:r>
    </w:p>
    <w:p w:rsidR="00F80515" w:rsidRDefault="00F80515" w:rsidP="00F80515">
      <w:pPr>
        <w:shd w:val="clear" w:color="auto" w:fill="FFFFFF"/>
        <w:spacing w:before="80"/>
        <w:ind w:firstLine="720"/>
        <w:jc w:val="both"/>
        <w:rPr>
          <w:color w:val="000000"/>
          <w:sz w:val="31"/>
          <w:szCs w:val="27"/>
        </w:rPr>
      </w:pPr>
      <w:r>
        <w:rPr>
          <w:color w:val="000000"/>
        </w:rPr>
        <w:lastRenderedPageBreak/>
        <w:t>- Đưa chỉ tiêu phổ cập giáo dục mầm non cho trẻ em năm tuổi vào chương trình, kế koạch phát triển kinh tế - xã hội của địa phương và đưa vào kế hoạch năm học của nhà trường, lấy kết quả điều tra phổ cập của từng giáo viên làm công tác điều tra để bình xét thi đua.</w:t>
      </w:r>
    </w:p>
    <w:p w:rsidR="00F80515" w:rsidRDefault="00F80515" w:rsidP="00F80515">
      <w:pPr>
        <w:shd w:val="clear" w:color="auto" w:fill="FFFFFF"/>
        <w:spacing w:before="80"/>
        <w:ind w:firstLine="720"/>
        <w:jc w:val="both"/>
        <w:rPr>
          <w:color w:val="000000"/>
          <w:sz w:val="31"/>
          <w:szCs w:val="27"/>
        </w:rPr>
      </w:pPr>
      <w:r>
        <w:rPr>
          <w:color w:val="000000"/>
        </w:rPr>
        <w:t>- Thực hiện đổi mới nội dung, phương pháp, nâng cao chất lượng giáo dục cho trẻ em năm tuổi,</w:t>
      </w:r>
    </w:p>
    <w:p w:rsidR="00F80515" w:rsidRDefault="00F80515" w:rsidP="00F80515">
      <w:pPr>
        <w:shd w:val="clear" w:color="auto" w:fill="FFFFFF"/>
        <w:spacing w:before="80"/>
        <w:ind w:firstLine="720"/>
        <w:jc w:val="both"/>
        <w:rPr>
          <w:color w:val="000000"/>
          <w:sz w:val="31"/>
          <w:szCs w:val="27"/>
        </w:rPr>
      </w:pPr>
      <w:r>
        <w:rPr>
          <w:color w:val="000000"/>
        </w:rPr>
        <w:t>- Duy trì tỷ lệ trẻ em năm tuổi ăn bán trú tại trường, nâng cao chất lượng bữa ăn, đảm bảo vệ sinh an toàn thực phẩm, an toàn tuyệt đối về thể chất và tinh thần cho trẻ, sử dụng bộ chuẩn phát triển trẻ em năm tuổi, phấn đấu trẻ em năm tuổi đạt chuẩn phát triển 100%.</w:t>
      </w:r>
    </w:p>
    <w:p w:rsidR="00F80515" w:rsidRDefault="00F80515" w:rsidP="00F80515">
      <w:pPr>
        <w:shd w:val="clear" w:color="auto" w:fill="FFFFFF"/>
        <w:spacing w:before="80"/>
        <w:ind w:firstLine="720"/>
        <w:jc w:val="both"/>
        <w:rPr>
          <w:color w:val="000000"/>
          <w:sz w:val="31"/>
          <w:szCs w:val="27"/>
        </w:rPr>
      </w:pPr>
      <w:r>
        <w:rPr>
          <w:color w:val="000000"/>
        </w:rPr>
        <w:t>- Đẩy mạnh ứng dụng công nghệ thông tin đối với các lớp mẫu giáo năm tuổi, giáo viên lớp 5 tuổi thường xuyên tổ chức các hoạt động có sử dụng thiết bị ứng dụng công nghệ để dạy trẻ.</w:t>
      </w:r>
    </w:p>
    <w:p w:rsidR="00F80515" w:rsidRDefault="00F80515" w:rsidP="00F80515">
      <w:pPr>
        <w:shd w:val="clear" w:color="auto" w:fill="FFFFFF"/>
        <w:spacing w:before="80"/>
        <w:ind w:firstLine="720"/>
        <w:jc w:val="both"/>
        <w:rPr>
          <w:color w:val="000000"/>
          <w:sz w:val="31"/>
          <w:szCs w:val="27"/>
        </w:rPr>
      </w:pPr>
      <w:r>
        <w:rPr>
          <w:color w:val="000000"/>
        </w:rPr>
        <w:t>- Xây dựng, nâng cao chất lượng đội ngũ giáo viên dạy lớp mẫu giáo năm tuổi và cán bộ quản lý giáo dục mầm non.</w:t>
      </w:r>
    </w:p>
    <w:p w:rsidR="00F80515" w:rsidRDefault="00F80515" w:rsidP="00F80515">
      <w:pPr>
        <w:shd w:val="clear" w:color="auto" w:fill="FFFFFF"/>
        <w:spacing w:before="80"/>
        <w:ind w:firstLine="720"/>
        <w:jc w:val="both"/>
        <w:rPr>
          <w:color w:val="000000"/>
          <w:sz w:val="31"/>
          <w:szCs w:val="27"/>
        </w:rPr>
      </w:pPr>
      <w:r>
        <w:rPr>
          <w:color w:val="000000"/>
        </w:rPr>
        <w:t>- Ngay đầu n</w:t>
      </w:r>
      <w:r w:rsidR="004C6113">
        <w:rPr>
          <w:color w:val="000000"/>
        </w:rPr>
        <w:t>ăm học 2019-2020</w:t>
      </w:r>
      <w:r>
        <w:rPr>
          <w:color w:val="000000"/>
        </w:rPr>
        <w:t>. BGH đã sắp xếp phân công giáo viên có trình độ đào tạo trên chuẩn dạy các lớp mẫu giáo năm tuổi, tạo điều kiện để các giáo viên này tham gia các lớp bồi dưỡng nâng cao chuyên môn nghiệp vụ đáp ứng với yêu cầu phổ cập và đổi mới giáo dục mầm non.</w:t>
      </w:r>
    </w:p>
    <w:p w:rsidR="00F80515" w:rsidRDefault="00F80515" w:rsidP="00F80515">
      <w:pPr>
        <w:shd w:val="clear" w:color="auto" w:fill="FFFFFF"/>
        <w:spacing w:before="80"/>
        <w:ind w:firstLine="720"/>
        <w:jc w:val="both"/>
        <w:rPr>
          <w:color w:val="000000"/>
          <w:sz w:val="31"/>
          <w:szCs w:val="27"/>
        </w:rPr>
      </w:pPr>
      <w:r>
        <w:rPr>
          <w:color w:val="000000"/>
        </w:rPr>
        <w:t xml:space="preserve">- Có kế hoạch đầu tư đủ thiết bị đồ dùng, đồ chơi tối thiểu </w:t>
      </w:r>
      <w:smartTag w:uri="urn:schemas:contacts" w:element="GivenName">
        <w:r>
          <w:rPr>
            <w:color w:val="000000"/>
          </w:rPr>
          <w:t>theo</w:t>
        </w:r>
      </w:smartTag>
      <w:r>
        <w:rPr>
          <w:color w:val="000000"/>
        </w:rPr>
        <w:t xml:space="preserve"> Văn bản hợp nhất số 01 của Bộ giáo dục đào tạo.</w:t>
      </w:r>
    </w:p>
    <w:p w:rsidR="00F80515" w:rsidRDefault="00F80515" w:rsidP="00F80515">
      <w:pPr>
        <w:shd w:val="clear" w:color="auto" w:fill="FFFFFF"/>
        <w:spacing w:before="80"/>
        <w:ind w:firstLine="720"/>
        <w:jc w:val="both"/>
        <w:rPr>
          <w:color w:val="000000"/>
          <w:spacing w:val="-6"/>
          <w:sz w:val="31"/>
        </w:rPr>
      </w:pPr>
      <w:r>
        <w:rPr>
          <w:color w:val="000000"/>
          <w:spacing w:val="-6"/>
        </w:rPr>
        <w:t xml:space="preserve">- Xây dựng kế hoạch thu đóng góp của phụ huynh, tổ chức họp để thống nhất việc mua sắm đồ dùng đồ chơi phục vụ cho việc chăm sóc giáo dục trẻ </w:t>
      </w:r>
      <w:smartTag w:uri="urn:schemas:contacts" w:element="GivenName">
        <w:r>
          <w:rPr>
            <w:color w:val="000000"/>
            <w:spacing w:val="-6"/>
          </w:rPr>
          <w:t>theo</w:t>
        </w:r>
      </w:smartTag>
      <w:r>
        <w:rPr>
          <w:color w:val="000000"/>
          <w:spacing w:val="-6"/>
        </w:rPr>
        <w:t xml:space="preserve"> chương trình giáo dục mầm non và </w:t>
      </w:r>
      <w:smartTag w:uri="urn:schemas:contacts" w:element="GivenName">
        <w:r>
          <w:rPr>
            <w:color w:val="000000"/>
            <w:spacing w:val="-6"/>
          </w:rPr>
          <w:t>theo</w:t>
        </w:r>
      </w:smartTag>
      <w:r>
        <w:rPr>
          <w:color w:val="000000"/>
          <w:spacing w:val="-6"/>
        </w:rPr>
        <w:t xml:space="preserve"> danh mục văn bản hợp nhất số 01 của Bộ giáo dục &amp; Đào tạo.</w:t>
      </w:r>
    </w:p>
    <w:p w:rsidR="00F80515" w:rsidRPr="008E7D64" w:rsidRDefault="00F80515" w:rsidP="008E7D64">
      <w:pPr>
        <w:shd w:val="clear" w:color="auto" w:fill="FFFFFF"/>
        <w:spacing w:before="80"/>
        <w:ind w:firstLine="720"/>
        <w:jc w:val="both"/>
        <w:rPr>
          <w:color w:val="000000"/>
          <w:spacing w:val="-4"/>
          <w:sz w:val="31"/>
        </w:rPr>
      </w:pPr>
      <w:r>
        <w:rPr>
          <w:color w:val="000000"/>
          <w:spacing w:val="-4"/>
        </w:rPr>
        <w:t>- Đẩy mạnh xã hội hóa công tác phổ cập GDMN cho trẻ em năm tuổi, huy động nguồn lực hợp lý từ các bậc phụ huynh để thực hiện phổ cập, làm cho cha mẹ trẻ phải có trách nhiệm phối hợp với nhà trường nuôi dưỡng chăm sóc giáo dục trẻ.</w:t>
      </w:r>
    </w:p>
    <w:p w:rsidR="00CC0259" w:rsidRDefault="008D7EEC" w:rsidP="008D7EEC">
      <w:pPr>
        <w:tabs>
          <w:tab w:val="left" w:pos="709"/>
        </w:tabs>
        <w:spacing w:after="120"/>
        <w:ind w:firstLine="720"/>
        <w:jc w:val="both"/>
        <w:rPr>
          <w:sz w:val="28"/>
          <w:szCs w:val="28"/>
        </w:rPr>
      </w:pPr>
      <w:r w:rsidRPr="0031280E">
        <w:rPr>
          <w:b/>
          <w:sz w:val="28"/>
          <w:szCs w:val="28"/>
        </w:rPr>
        <w:t>4</w:t>
      </w:r>
      <w:r w:rsidRPr="0031280E">
        <w:rPr>
          <w:b/>
          <w:sz w:val="28"/>
          <w:szCs w:val="28"/>
          <w:lang w:val="vi-VN"/>
        </w:rPr>
        <w:t>.</w:t>
      </w:r>
      <w:r w:rsidRPr="0031280E">
        <w:rPr>
          <w:b/>
          <w:sz w:val="28"/>
          <w:szCs w:val="28"/>
        </w:rPr>
        <w:t xml:space="preserve"> </w:t>
      </w:r>
      <w:r w:rsidRPr="0031280E">
        <w:rPr>
          <w:b/>
          <w:sz w:val="28"/>
          <w:szCs w:val="28"/>
          <w:lang w:val="vi-VN"/>
        </w:rPr>
        <w:t>Nâng cao chất lượng hoạt động chăm sóc, giáo dục trẻ</w:t>
      </w:r>
      <w:r w:rsidRPr="00043C38">
        <w:rPr>
          <w:sz w:val="28"/>
          <w:szCs w:val="28"/>
        </w:rPr>
        <w:t xml:space="preserve">. </w:t>
      </w:r>
    </w:p>
    <w:p w:rsidR="0031280E" w:rsidRPr="0031280E" w:rsidRDefault="0031280E" w:rsidP="008D7EEC">
      <w:pPr>
        <w:tabs>
          <w:tab w:val="left" w:pos="709"/>
        </w:tabs>
        <w:spacing w:after="120"/>
        <w:ind w:firstLine="720"/>
        <w:jc w:val="both"/>
        <w:rPr>
          <w:b/>
          <w:bCs/>
          <w:i/>
          <w:iCs/>
          <w:sz w:val="28"/>
          <w:szCs w:val="28"/>
        </w:rPr>
      </w:pPr>
      <w:r w:rsidRPr="0031280E">
        <w:rPr>
          <w:b/>
          <w:bCs/>
          <w:i/>
          <w:iCs/>
          <w:sz w:val="28"/>
          <w:szCs w:val="28"/>
        </w:rPr>
        <w:t xml:space="preserve">4.1. </w:t>
      </w:r>
      <w:r w:rsidR="008D7EEC" w:rsidRPr="0031280E">
        <w:rPr>
          <w:b/>
          <w:bCs/>
          <w:i/>
          <w:iCs/>
          <w:sz w:val="28"/>
          <w:szCs w:val="28"/>
          <w:lang w:val="vi-VN"/>
        </w:rPr>
        <w:t>Nâng cao chất lượng công tác nuôi dưỡng và chăm sóc sức khoẻ</w:t>
      </w:r>
      <w:r w:rsidR="008D7EEC" w:rsidRPr="0031280E">
        <w:rPr>
          <w:b/>
          <w:bCs/>
          <w:i/>
          <w:iCs/>
          <w:sz w:val="28"/>
          <w:szCs w:val="28"/>
        </w:rPr>
        <w:t xml:space="preserve">: </w:t>
      </w:r>
    </w:p>
    <w:p w:rsidR="0031280E" w:rsidRDefault="0043606D" w:rsidP="0031280E">
      <w:pPr>
        <w:spacing w:before="120" w:after="120"/>
        <w:ind w:firstLine="720"/>
        <w:jc w:val="both"/>
        <w:rPr>
          <w:szCs w:val="28"/>
        </w:rPr>
      </w:pPr>
      <w:r>
        <w:rPr>
          <w:szCs w:val="28"/>
        </w:rPr>
        <w:t>- Số lượng: 471/471</w:t>
      </w:r>
      <w:r w:rsidR="0031280E">
        <w:rPr>
          <w:szCs w:val="28"/>
        </w:rPr>
        <w:t xml:space="preserve"> trẻ ăn bán trú đạt tỷ lệ 100%, chất lượng ăn bán trú tại trường đảm bảo VSATTP, không </w:t>
      </w:r>
      <w:r w:rsidR="00F261BC">
        <w:rPr>
          <w:szCs w:val="28"/>
        </w:rPr>
        <w:t>bị ngộ độc xảy ra trong năm học, với mức ăn 15.000đ/cháu/ngày</w:t>
      </w:r>
    </w:p>
    <w:p w:rsidR="0031280E" w:rsidRDefault="0031280E" w:rsidP="0031280E">
      <w:pPr>
        <w:spacing w:before="120" w:after="120"/>
        <w:jc w:val="both"/>
        <w:rPr>
          <w:rFonts w:ascii="Arial" w:hAnsi="Arial" w:cs="Arial"/>
        </w:rPr>
      </w:pPr>
      <w:r>
        <w:tab/>
      </w:r>
      <w:r>
        <w:rPr>
          <w:rFonts w:ascii=".VnTime" w:hAnsi=".VnTime"/>
        </w:rPr>
        <w:t>- ChØ ®¹o c¸c líp nghiªm tóc thùc hiÖn ch</w:t>
      </w:r>
      <w:r>
        <w:rPr>
          <w:rFonts w:ascii=".VnTime" w:hAnsi=".VnTime"/>
        </w:rPr>
        <w:softHyphen/>
      </w:r>
      <w:r w:rsidRPr="00D66F36">
        <w:rPr>
          <w:lang w:val="vi-VN"/>
        </w:rPr>
        <w:t>ư</w:t>
      </w:r>
      <w:r>
        <w:rPr>
          <w:rFonts w:ascii=".VnTime" w:hAnsi=".VnTime"/>
        </w:rPr>
        <w:t xml:space="preserve">¬ng tr×nh GDMN </w:t>
      </w:r>
      <w:r w:rsidRPr="00D02284">
        <w:t>theo quy định</w:t>
      </w:r>
    </w:p>
    <w:p w:rsidR="0031280E" w:rsidRDefault="0031280E" w:rsidP="0031280E">
      <w:pPr>
        <w:spacing w:before="120" w:after="120"/>
        <w:jc w:val="both"/>
        <w:rPr>
          <w:rFonts w:ascii=".VnTime" w:hAnsi=".VnTime"/>
        </w:rPr>
      </w:pPr>
      <w:r>
        <w:rPr>
          <w:rFonts w:ascii=".VnTime" w:hAnsi=".VnTime"/>
        </w:rPr>
        <w:t xml:space="preserve"> </w:t>
      </w:r>
      <w:r>
        <w:rPr>
          <w:rFonts w:ascii=".VnTime" w:hAnsi=".VnTime"/>
        </w:rPr>
        <w:tab/>
        <w:t>- §Çu t</w:t>
      </w:r>
      <w:r w:rsidRPr="00D02284">
        <w:rPr>
          <w:lang w:val="vi-VN"/>
        </w:rPr>
        <w:t>ư</w:t>
      </w:r>
      <w:r>
        <w:rPr>
          <w:rFonts w:ascii=".VnTime" w:hAnsi=".VnTime"/>
        </w:rPr>
        <w:softHyphen/>
        <w:t xml:space="preserve"> c¬ së vËt chÊt, trang thiÕt bÞ d¹y häc cho khèi 5 tuæi, ph©n c«ng gi¸o viªn chñ nhiÖm líp mét c¸ch hîp lý ®Ó n©ng cao chÊt l</w:t>
      </w:r>
      <w:r>
        <w:rPr>
          <w:rFonts w:ascii=".VnTime" w:hAnsi=".VnTime"/>
        </w:rPr>
        <w:softHyphen/>
      </w:r>
      <w:r w:rsidRPr="009E4249">
        <w:rPr>
          <w:lang w:val="vi-VN"/>
        </w:rPr>
        <w:t>ư</w:t>
      </w:r>
      <w:r>
        <w:rPr>
          <w:rFonts w:ascii=".VnTime" w:hAnsi=".VnTime"/>
        </w:rPr>
        <w:t>îng nu«i d¹y, ch¨m sãc gi¸o dôc trÎ th</w:t>
      </w:r>
      <w:r w:rsidRPr="00341E48">
        <w:rPr>
          <w:lang w:val="vi-VN"/>
        </w:rPr>
        <w:t>ư</w:t>
      </w:r>
      <w:r>
        <w:rPr>
          <w:rFonts w:ascii=".VnTime" w:hAnsi=".VnTime"/>
        </w:rPr>
        <w:t>êng xuyªn, GV ®</w:t>
      </w:r>
      <w:r w:rsidRPr="00341E48">
        <w:rPr>
          <w:lang w:val="vi-VN"/>
        </w:rPr>
        <w:t>ư</w:t>
      </w:r>
      <w:r>
        <w:rPr>
          <w:rFonts w:ascii=".VnTime" w:hAnsi=".VnTime"/>
        </w:rPr>
        <w:softHyphen/>
        <w:t>îc kiÓm tra rót kinh nghiÖm  bæ sung kÞp thêi.</w:t>
      </w:r>
    </w:p>
    <w:p w:rsidR="0031280E" w:rsidRDefault="0031280E" w:rsidP="0031280E">
      <w:pPr>
        <w:spacing w:before="120" w:after="120"/>
        <w:jc w:val="both"/>
        <w:rPr>
          <w:rFonts w:ascii=".VnTime" w:hAnsi=".VnTime"/>
          <w:i/>
        </w:rPr>
      </w:pPr>
      <w:r>
        <w:rPr>
          <w:rFonts w:ascii=".VnTime" w:hAnsi=".VnTime"/>
        </w:rPr>
        <w:tab/>
      </w:r>
      <w:r>
        <w:rPr>
          <w:rFonts w:ascii=".VnTime" w:hAnsi=".VnTime"/>
          <w:i/>
        </w:rPr>
        <w:t>*KÕt qu¶:</w:t>
      </w:r>
    </w:p>
    <w:p w:rsidR="0031280E" w:rsidRDefault="0031280E" w:rsidP="0031280E">
      <w:pPr>
        <w:spacing w:before="120" w:after="120"/>
        <w:ind w:firstLine="720"/>
        <w:jc w:val="both"/>
        <w:rPr>
          <w:rFonts w:ascii=".VnTime" w:hAnsi=".VnTime"/>
        </w:rPr>
      </w:pPr>
      <w:r>
        <w:rPr>
          <w:rFonts w:ascii=".VnTime" w:hAnsi=".VnTime"/>
        </w:rPr>
        <w:t>- 100% c¸c líp ®· nghiªm tóc thùc hiÖn ch</w:t>
      </w:r>
      <w:r w:rsidRPr="00BB4B30">
        <w:rPr>
          <w:lang w:val="vi-VN"/>
        </w:rPr>
        <w:t>ư</w:t>
      </w:r>
      <w:r>
        <w:rPr>
          <w:rFonts w:ascii=".VnTime" w:hAnsi=".VnTime"/>
        </w:rPr>
        <w:softHyphen/>
        <w:t>¬ng tr×nh ch¨m sãc  trÎ.</w:t>
      </w:r>
    </w:p>
    <w:p w:rsidR="0031280E" w:rsidRDefault="0031280E" w:rsidP="0031280E">
      <w:pPr>
        <w:spacing w:before="120" w:after="120"/>
        <w:jc w:val="both"/>
        <w:rPr>
          <w:rFonts w:ascii=".VnTime" w:hAnsi=".VnTime"/>
        </w:rPr>
      </w:pPr>
      <w:r>
        <w:rPr>
          <w:rFonts w:ascii=".VnTime" w:hAnsi=".VnTime"/>
        </w:rPr>
        <w:tab/>
        <w:t>- Tr</w:t>
      </w:r>
      <w:r>
        <w:rPr>
          <w:rFonts w:ascii=".VnTime" w:hAnsi=".VnTime"/>
        </w:rPr>
        <w:softHyphen/>
      </w:r>
      <w:r w:rsidRPr="00BB4B30">
        <w:rPr>
          <w:lang w:val="vi-VN"/>
        </w:rPr>
        <w:t>ư</w:t>
      </w:r>
      <w:r>
        <w:rPr>
          <w:rFonts w:ascii=".VnTime" w:hAnsi=".VnTime"/>
        </w:rPr>
        <w:t xml:space="preserve">êng ®· phèi kÕt hîp víi tr¹m y tÕ tæ chøc </w:t>
      </w:r>
      <w:r w:rsidR="00163274" w:rsidRPr="00163274">
        <w:t>khám</w:t>
      </w:r>
      <w:r w:rsidR="00163274">
        <w:rPr>
          <w:rFonts w:ascii=".VnTime" w:hAnsi=".VnTime"/>
        </w:rPr>
        <w:t xml:space="preserve"> </w:t>
      </w:r>
      <w:r>
        <w:rPr>
          <w:rFonts w:ascii=".VnTime" w:hAnsi=".VnTime"/>
        </w:rPr>
        <w:t xml:space="preserve">søc kháe ®Þnh kú vµ tæ chøc c©n ®o </w:t>
      </w:r>
      <w:smartTag w:uri="urn:schemas:contacts" w:element="GivenName">
        <w:r>
          <w:rPr>
            <w:rFonts w:ascii=".VnTime" w:hAnsi=".VnTime"/>
          </w:rPr>
          <w:t>theo</w:t>
        </w:r>
      </w:smartTag>
      <w:r>
        <w:rPr>
          <w:rFonts w:ascii=".VnTime" w:hAnsi=".VnTime"/>
        </w:rPr>
        <w:t xml:space="preserve"> dâi trÎ trªn biÓu ®å cô thÓ:</w:t>
      </w:r>
    </w:p>
    <w:p w:rsidR="0031280E" w:rsidRDefault="0031280E" w:rsidP="0031280E">
      <w:pPr>
        <w:spacing w:before="120" w:after="120"/>
        <w:ind w:firstLine="720"/>
        <w:jc w:val="both"/>
        <w:rPr>
          <w:rFonts w:ascii=".VnTime" w:hAnsi=".VnTime"/>
        </w:rPr>
      </w:pPr>
      <w:r>
        <w:rPr>
          <w:rFonts w:ascii=".VnTime" w:hAnsi=".VnTime"/>
        </w:rPr>
        <w:t>+ Sè ch¸u ®</w:t>
      </w:r>
      <w:r w:rsidRPr="00120941">
        <w:softHyphen/>
      </w:r>
      <w:r w:rsidRPr="00120941">
        <w:rPr>
          <w:lang w:val="vi-VN"/>
        </w:rPr>
        <w:t>ư</w:t>
      </w:r>
      <w:r>
        <w:rPr>
          <w:rFonts w:ascii=".VnTime" w:hAnsi=".VnTime"/>
        </w:rPr>
        <w:t>îc kh¸m søc kháe ®Þnh kú ®¹t tû lÖ 100%.</w:t>
      </w:r>
    </w:p>
    <w:p w:rsidR="00E12900" w:rsidRDefault="00163274" w:rsidP="0031280E">
      <w:pPr>
        <w:spacing w:before="120" w:after="120"/>
        <w:ind w:firstLine="720"/>
        <w:jc w:val="both"/>
      </w:pPr>
      <w:r>
        <w:rPr>
          <w:rFonts w:ascii=".VnTime" w:hAnsi=".VnTime"/>
        </w:rPr>
        <w:t>Trong ®ã</w:t>
      </w:r>
      <w:r w:rsidR="0031280E">
        <w:rPr>
          <w:rFonts w:ascii=".VnTime" w:hAnsi=".VnTime"/>
        </w:rPr>
        <w:t xml:space="preserve">: </w:t>
      </w:r>
      <w:r w:rsidR="0031280E">
        <w:t>Tr</w:t>
      </w:r>
      <w:r>
        <w:t>ẻ có cân nặng</w:t>
      </w:r>
      <w:r w:rsidR="00E12900">
        <w:t>, chiều cao phát triển</w:t>
      </w:r>
      <w:r w:rsidR="0031280E">
        <w:t xml:space="preserve"> </w:t>
      </w:r>
      <w:r w:rsidR="00271B27">
        <w:t>BT: 457</w:t>
      </w:r>
      <w:r>
        <w:t>/471; Tỷ lệ: 97</w:t>
      </w:r>
      <w:r w:rsidR="00D10173">
        <w:t>,2</w:t>
      </w:r>
      <w:r w:rsidR="0031280E">
        <w:t>%</w:t>
      </w:r>
      <w:r>
        <w:t>;</w:t>
      </w:r>
    </w:p>
    <w:p w:rsidR="0031280E" w:rsidRDefault="0031280E" w:rsidP="0031280E">
      <w:pPr>
        <w:spacing w:before="120" w:after="120"/>
        <w:ind w:firstLine="720"/>
        <w:jc w:val="both"/>
      </w:pPr>
      <w:r>
        <w:tab/>
      </w:r>
      <w:r>
        <w:tab/>
        <w:t xml:space="preserve">SDD cân nặng, chiều cao: </w:t>
      </w:r>
      <w:r w:rsidR="00D10173">
        <w:t>13; Tỷ lệ: 2.8</w:t>
      </w:r>
      <w:r>
        <w:t xml:space="preserve"> %</w:t>
      </w:r>
    </w:p>
    <w:p w:rsidR="0031280E" w:rsidRDefault="0031280E" w:rsidP="0031280E">
      <w:pPr>
        <w:spacing w:before="120" w:after="120"/>
        <w:ind w:firstLine="720"/>
        <w:jc w:val="both"/>
      </w:pPr>
      <w:r>
        <w:tab/>
      </w:r>
      <w:r>
        <w:tab/>
        <w:t>Trẻ béo phì: 01; Tỷ lệ: 0,2%</w:t>
      </w:r>
    </w:p>
    <w:p w:rsidR="0031280E" w:rsidRDefault="0031280E" w:rsidP="0031280E">
      <w:pPr>
        <w:spacing w:before="120" w:after="120"/>
        <w:ind w:firstLine="720"/>
        <w:jc w:val="both"/>
        <w:rPr>
          <w:rFonts w:ascii=".VnTime" w:hAnsi=".VnTime"/>
        </w:rPr>
      </w:pPr>
      <w:r>
        <w:rPr>
          <w:rFonts w:ascii=".VnTime" w:hAnsi=".VnTime"/>
        </w:rPr>
        <w:lastRenderedPageBreak/>
        <w:t>- 100% c¸c líp cã kÕ ho¹ch thùc hiÖn tèt vÒ c«ng t¸c vÖ sinh m«i tr</w:t>
      </w:r>
      <w:r>
        <w:rPr>
          <w:rFonts w:ascii=".VnTime" w:hAnsi=".VnTime"/>
        </w:rPr>
        <w:softHyphen/>
      </w:r>
      <w:r w:rsidRPr="00A1255E">
        <w:rPr>
          <w:lang w:val="vi-VN"/>
        </w:rPr>
        <w:t>ư</w:t>
      </w:r>
      <w:r>
        <w:rPr>
          <w:rFonts w:ascii=".VnTime" w:hAnsi=".VnTime"/>
        </w:rPr>
        <w:t>êng, vÖ sinh c¸ nh©n, vÖ sinh an toµn thùc phÈm.</w:t>
      </w:r>
    </w:p>
    <w:p w:rsidR="0031280E" w:rsidRPr="003640F3" w:rsidRDefault="003640F3" w:rsidP="0031280E">
      <w:pPr>
        <w:tabs>
          <w:tab w:val="left" w:pos="709"/>
        </w:tabs>
        <w:spacing w:after="120"/>
        <w:ind w:firstLine="720"/>
        <w:jc w:val="both"/>
        <w:rPr>
          <w:sz w:val="28"/>
        </w:rPr>
      </w:pPr>
      <w:r w:rsidRPr="003640F3">
        <w:t>- Nhà trường thực hiện tốt công tác phòng ngừa dịch bệnh, không có dịch bệnh xảy ra trong trường.</w:t>
      </w:r>
      <w:r w:rsidR="0031280E" w:rsidRPr="003640F3">
        <w:rPr>
          <w:sz w:val="28"/>
          <w:lang w:val="vi-VN"/>
        </w:rPr>
        <w:t xml:space="preserve"> </w:t>
      </w:r>
    </w:p>
    <w:p w:rsidR="002B2455" w:rsidRDefault="003640F3" w:rsidP="008D7EEC">
      <w:pPr>
        <w:tabs>
          <w:tab w:val="left" w:pos="709"/>
        </w:tabs>
        <w:spacing w:after="120"/>
        <w:ind w:firstLine="720"/>
        <w:jc w:val="both"/>
        <w:rPr>
          <w:bCs/>
          <w:sz w:val="28"/>
          <w:szCs w:val="28"/>
        </w:rPr>
      </w:pPr>
      <w:r w:rsidRPr="00977ED3">
        <w:rPr>
          <w:b/>
          <w:bCs/>
          <w:sz w:val="28"/>
          <w:szCs w:val="28"/>
        </w:rPr>
        <w:t>4.2.</w:t>
      </w:r>
      <w:r w:rsidR="008D7EEC" w:rsidRPr="00977ED3">
        <w:rPr>
          <w:b/>
          <w:bCs/>
          <w:sz w:val="28"/>
          <w:szCs w:val="28"/>
        </w:rPr>
        <w:t>H</w:t>
      </w:r>
      <w:r w:rsidR="008D7EEC" w:rsidRPr="00977ED3">
        <w:rPr>
          <w:b/>
          <w:bCs/>
          <w:sz w:val="28"/>
          <w:szCs w:val="28"/>
          <w:lang w:val="vi-VN"/>
        </w:rPr>
        <w:t>oạt động giáo dục, nâng cao chất lượng thực hiện Chương trình Giáo dục Mầm non</w:t>
      </w:r>
      <w:r w:rsidR="008D7EEC" w:rsidRPr="00977ED3">
        <w:rPr>
          <w:b/>
          <w:bCs/>
          <w:sz w:val="28"/>
          <w:szCs w:val="28"/>
        </w:rPr>
        <w:t>:</w:t>
      </w:r>
      <w:r w:rsidR="008D7EEC" w:rsidRPr="00043C38">
        <w:rPr>
          <w:bCs/>
          <w:sz w:val="28"/>
          <w:szCs w:val="28"/>
        </w:rPr>
        <w:t xml:space="preserve"> </w:t>
      </w:r>
    </w:p>
    <w:p w:rsidR="002B2455" w:rsidRDefault="002B2455" w:rsidP="002B2455">
      <w:pPr>
        <w:spacing w:before="120" w:after="120"/>
        <w:ind w:firstLine="561"/>
        <w:jc w:val="both"/>
        <w:rPr>
          <w:rFonts w:ascii=".VnTime" w:hAnsi=".VnTime"/>
        </w:rPr>
      </w:pPr>
      <w:r>
        <w:rPr>
          <w:rFonts w:ascii=".VnTime" w:hAnsi=".VnTime"/>
        </w:rPr>
        <w:t>- Sè nhãm, líp thùc hiÖn ch</w:t>
      </w:r>
      <w:r>
        <w:rPr>
          <w:rFonts w:ascii=".VnTime" w:hAnsi=".VnTime"/>
        </w:rPr>
        <w:softHyphen/>
      </w:r>
      <w:r w:rsidRPr="001D3C6C">
        <w:rPr>
          <w:lang w:val="vi-VN"/>
        </w:rPr>
        <w:t>ư</w:t>
      </w:r>
      <w:r>
        <w:rPr>
          <w:rFonts w:ascii=".VnTime" w:hAnsi=".VnTime"/>
        </w:rPr>
        <w:t xml:space="preserve">¬ng tr×nh GDMN lµ: 17 nhãm,líp ®¹t tû lÖ 100%. </w:t>
      </w:r>
    </w:p>
    <w:p w:rsidR="002B2455" w:rsidRDefault="002B2455" w:rsidP="002B2455">
      <w:pPr>
        <w:spacing w:before="120" w:after="120"/>
        <w:ind w:firstLine="561"/>
        <w:jc w:val="both"/>
        <w:rPr>
          <w:rFonts w:ascii=".VnTime" w:hAnsi=".VnTime"/>
        </w:rPr>
      </w:pPr>
      <w:r>
        <w:rPr>
          <w:rFonts w:ascii=".VnTime" w:hAnsi=".VnTime"/>
        </w:rPr>
        <w:t>- Ph©n chia nhãm, líp theo ®óng ®é tuæi lµ: 3 nhãm nhµ trÎ, 14 líp mÉu gi¸o.</w:t>
      </w:r>
    </w:p>
    <w:p w:rsidR="002B2455" w:rsidRDefault="002B2455" w:rsidP="002B2455">
      <w:pPr>
        <w:spacing w:before="120" w:after="120"/>
        <w:ind w:firstLine="561"/>
        <w:jc w:val="both"/>
        <w:rPr>
          <w:rFonts w:ascii=".VnTime" w:hAnsi=".VnTime"/>
        </w:rPr>
      </w:pPr>
      <w:r>
        <w:rPr>
          <w:rFonts w:ascii=".VnTime" w:hAnsi=".VnTime"/>
        </w:rPr>
        <w:t xml:space="preserve">- Cã kÕ ho¹ch ph©n </w:t>
      </w:r>
      <w:r w:rsidRPr="001D3C6C">
        <w:t>công</w:t>
      </w:r>
      <w:r>
        <w:rPr>
          <w:rFonts w:ascii=".VnTime" w:hAnsi=".VnTime"/>
        </w:rPr>
        <w:t xml:space="preserve"> gi¸o viªn </w:t>
      </w:r>
      <w:smartTag w:uri="urn:schemas:contacts" w:element="GivenName">
        <w:r>
          <w:rPr>
            <w:rFonts w:ascii=".VnTime" w:hAnsi=".VnTime"/>
          </w:rPr>
          <w:t>theo</w:t>
        </w:r>
      </w:smartTag>
      <w:r>
        <w:rPr>
          <w:rFonts w:ascii=".VnTime" w:hAnsi=".VnTime"/>
        </w:rPr>
        <w:t xml:space="preserve"> ®óng tr×nh ®é n¨ng lùc chuyªn m«n.</w:t>
      </w:r>
    </w:p>
    <w:p w:rsidR="002B2455" w:rsidRDefault="002B2455" w:rsidP="002B2455">
      <w:pPr>
        <w:spacing w:before="120" w:after="120"/>
        <w:ind w:firstLine="561"/>
        <w:jc w:val="both"/>
        <w:rPr>
          <w:rFonts w:ascii=".VnTime" w:hAnsi=".VnTime"/>
        </w:rPr>
      </w:pPr>
      <w:r>
        <w:rPr>
          <w:rFonts w:ascii=".VnTime" w:hAnsi=".VnTime"/>
        </w:rPr>
        <w:t xml:space="preserve">- ChØ ®¹o gi¸o viªn x©y dùng kÕ ho¹ch so¹n gi¶ng </w:t>
      </w:r>
      <w:smartTag w:uri="urn:schemas:contacts" w:element="GivenName">
        <w:r>
          <w:rPr>
            <w:rFonts w:ascii=".VnTime" w:hAnsi=".VnTime"/>
          </w:rPr>
          <w:t>theo</w:t>
        </w:r>
      </w:smartTag>
      <w:r>
        <w:rPr>
          <w:rFonts w:ascii=".VnTime" w:hAnsi=".VnTime"/>
        </w:rPr>
        <w:t xml:space="preserve"> ®óng thùc tÕ cña nhãm líp,cña ®Þa ph</w:t>
      </w:r>
      <w:r w:rsidRPr="009E34CC">
        <w:rPr>
          <w:lang w:val="vi-VN"/>
        </w:rPr>
        <w:t>ư</w:t>
      </w:r>
      <w:r>
        <w:rPr>
          <w:rFonts w:ascii=".VnTime" w:hAnsi=".VnTime"/>
        </w:rPr>
        <w:softHyphen/>
        <w:t>¬ng m×nh.</w:t>
      </w:r>
    </w:p>
    <w:p w:rsidR="002B2455" w:rsidRDefault="002B2455" w:rsidP="002B2455">
      <w:pPr>
        <w:spacing w:before="120" w:after="120"/>
        <w:ind w:firstLine="561"/>
        <w:jc w:val="both"/>
        <w:rPr>
          <w:rFonts w:ascii=".VnTime" w:hAnsi=".VnTime"/>
          <w:b/>
        </w:rPr>
      </w:pPr>
      <w:r>
        <w:rPr>
          <w:rFonts w:ascii=".VnTime" w:hAnsi=".VnTime"/>
          <w:b/>
        </w:rPr>
        <w:t>* KÕt qu¶ thùc hiÖn.</w:t>
      </w:r>
    </w:p>
    <w:p w:rsidR="002B2455" w:rsidRDefault="002B2455" w:rsidP="002B2455">
      <w:pPr>
        <w:spacing w:before="120" w:after="120"/>
        <w:ind w:firstLine="561"/>
        <w:jc w:val="both"/>
        <w:rPr>
          <w:rFonts w:ascii=".VnTime" w:hAnsi=".VnTime"/>
        </w:rPr>
      </w:pPr>
      <w:r>
        <w:rPr>
          <w:rFonts w:ascii=".VnTime" w:hAnsi=".VnTime"/>
        </w:rPr>
        <w:t>-100% c¸n bé gi¸o viªn nh©n viªn ®</w:t>
      </w:r>
      <w:r w:rsidRPr="00B70A76">
        <w:softHyphen/>
      </w:r>
      <w:r w:rsidRPr="00B70A76">
        <w:rPr>
          <w:lang w:val="vi-VN"/>
        </w:rPr>
        <w:t>ư</w:t>
      </w:r>
      <w:r>
        <w:rPr>
          <w:rFonts w:ascii=".VnTime" w:hAnsi=".VnTime"/>
        </w:rPr>
        <w:t>îc ph©n c</w:t>
      </w:r>
      <w:r w:rsidRPr="00B70A76">
        <w:t>ông</w:t>
      </w:r>
      <w:r>
        <w:rPr>
          <w:rFonts w:ascii=".VnTime" w:hAnsi=".VnTime"/>
        </w:rPr>
        <w:t xml:space="preserve"> c«ng viÖc </w:t>
      </w:r>
      <w:smartTag w:uri="urn:schemas:contacts" w:element="GivenName">
        <w:r>
          <w:rPr>
            <w:rFonts w:ascii=".VnTime" w:hAnsi=".VnTime"/>
          </w:rPr>
          <w:t>theo</w:t>
        </w:r>
      </w:smartTag>
      <w:r>
        <w:rPr>
          <w:rFonts w:ascii=".VnTime" w:hAnsi=".VnTime"/>
        </w:rPr>
        <w:t xml:space="preserve"> ®óng tr×nh ®</w:t>
      </w:r>
      <w:r w:rsidRPr="00B70A76">
        <w:t>ộ</w:t>
      </w:r>
      <w:r>
        <w:rPr>
          <w:rFonts w:ascii=".VnTime" w:hAnsi=".VnTime"/>
        </w:rPr>
        <w:t xml:space="preserve"> vµ n¨ng lùc cña tõng ng</w:t>
      </w:r>
      <w:r>
        <w:rPr>
          <w:rFonts w:ascii=".VnTime" w:hAnsi=".VnTime"/>
        </w:rPr>
        <w:softHyphen/>
      </w:r>
      <w:r w:rsidRPr="00B70A76">
        <w:rPr>
          <w:lang w:val="vi-VN"/>
        </w:rPr>
        <w:t>ư</w:t>
      </w:r>
      <w:r>
        <w:rPr>
          <w:rFonts w:ascii=".VnTime" w:hAnsi=".VnTime"/>
        </w:rPr>
        <w:t>êi.</w:t>
      </w:r>
    </w:p>
    <w:p w:rsidR="002B2455" w:rsidRDefault="002B2455" w:rsidP="002B2455">
      <w:pPr>
        <w:spacing w:before="120" w:after="120"/>
        <w:ind w:firstLine="561"/>
        <w:jc w:val="both"/>
        <w:rPr>
          <w:rFonts w:ascii=".VnTime" w:hAnsi=".VnTime"/>
        </w:rPr>
      </w:pPr>
      <w:r>
        <w:rPr>
          <w:rFonts w:ascii=".VnTime" w:hAnsi=".VnTime"/>
        </w:rPr>
        <w:tab/>
        <w:t>100% gi¸o viªn ®· x©y dùng kÕ ho¹ch so¹n gi¶ng b¸m s¸t thùc tÕ cña nhãm, líp m×nh vµ kÕ ho¹ch chung cña tr</w:t>
      </w:r>
      <w:r w:rsidRPr="006B13A2">
        <w:softHyphen/>
      </w:r>
      <w:r w:rsidRPr="006B13A2">
        <w:rPr>
          <w:lang w:val="vi-VN"/>
        </w:rPr>
        <w:t>ư</w:t>
      </w:r>
      <w:r>
        <w:rPr>
          <w:rFonts w:ascii=".VnTime" w:hAnsi=".VnTime"/>
        </w:rPr>
        <w:t>êng, gi¸o viªn tÝch cùc tæ chøc cho trÎ ho¹t ®éng, gióp trÎ tù t×m tßi kh¸m ph¸,ng«n ng÷,t</w:t>
      </w:r>
      <w:r w:rsidRPr="007365F0">
        <w:rPr>
          <w:lang w:val="vi-VN"/>
        </w:rPr>
        <w:t>ư</w:t>
      </w:r>
      <w:r>
        <w:rPr>
          <w:rFonts w:ascii=".VnTime" w:hAnsi=".VnTime"/>
        </w:rPr>
        <w:softHyphen/>
        <w:t xml:space="preserve"> duy cña trÎ ph¸t triÓn.</w:t>
      </w:r>
    </w:p>
    <w:p w:rsidR="002B2455" w:rsidRDefault="002B2455" w:rsidP="002B2455">
      <w:pPr>
        <w:spacing w:before="120" w:after="120"/>
        <w:ind w:firstLine="561"/>
        <w:jc w:val="both"/>
        <w:rPr>
          <w:rFonts w:ascii=".VnTime" w:hAnsi=".VnTime"/>
        </w:rPr>
      </w:pPr>
      <w:r>
        <w:rPr>
          <w:rFonts w:ascii=".VnTime" w:hAnsi=".VnTime"/>
        </w:rPr>
        <w:t xml:space="preserve">-100% gi¸o viªn thùc hiÖn säan bµi nghiªm tóc </w:t>
      </w:r>
      <w:smartTag w:uri="urn:schemas:contacts" w:element="GivenName">
        <w:r>
          <w:rPr>
            <w:rFonts w:ascii=".VnTime" w:hAnsi=".VnTime"/>
          </w:rPr>
          <w:t>theo</w:t>
        </w:r>
      </w:smartTag>
      <w:r>
        <w:rPr>
          <w:rFonts w:ascii=".VnTime" w:hAnsi=".VnTime"/>
        </w:rPr>
        <w:t xml:space="preserve"> ®óng quy chÕ,cã sù phª duyÖt cña Ban gi¸m hiÖu </w:t>
      </w:r>
      <w:smartTag w:uri="urn:schemas:contacts" w:element="GivenName">
        <w:r>
          <w:rPr>
            <w:rFonts w:ascii=".VnTime" w:hAnsi=".VnTime"/>
          </w:rPr>
          <w:t>theo</w:t>
        </w:r>
      </w:smartTag>
      <w:r>
        <w:rPr>
          <w:rFonts w:ascii=".VnTime" w:hAnsi=".VnTime"/>
        </w:rPr>
        <w:t xml:space="preserve"> ®óng sù chØ ®¹o cña phßng gi¸o dôc.</w:t>
      </w:r>
    </w:p>
    <w:p w:rsidR="002B2455" w:rsidRDefault="002B2455" w:rsidP="002B2455">
      <w:pPr>
        <w:spacing w:before="120" w:after="120"/>
        <w:ind w:firstLine="561"/>
        <w:jc w:val="both"/>
        <w:rPr>
          <w:rFonts w:ascii=".VnTime" w:hAnsi=".VnTime"/>
        </w:rPr>
      </w:pPr>
      <w:r>
        <w:rPr>
          <w:rFonts w:ascii=".VnTime" w:hAnsi=".VnTime"/>
        </w:rPr>
        <w:t>- ChÊt l</w:t>
      </w:r>
      <w:r>
        <w:rPr>
          <w:rFonts w:ascii=".VnTime" w:hAnsi=".VnTime"/>
        </w:rPr>
        <w:softHyphen/>
      </w:r>
      <w:r w:rsidRPr="00AF003B">
        <w:rPr>
          <w:lang w:val="vi-VN"/>
        </w:rPr>
        <w:t>ư</w:t>
      </w:r>
      <w:r>
        <w:rPr>
          <w:rFonts w:ascii=".VnTime" w:hAnsi=".VnTime"/>
        </w:rPr>
        <w:t>îng trÎ t</w:t>
      </w:r>
      <w:r>
        <w:rPr>
          <w:rFonts w:ascii=".VnTime" w:hAnsi=".VnTime"/>
        </w:rPr>
        <w:softHyphen/>
      </w:r>
      <w:r w:rsidRPr="00455BF8">
        <w:rPr>
          <w:lang w:val="vi-VN"/>
        </w:rPr>
        <w:t>ư</w:t>
      </w:r>
      <w:r>
        <w:rPr>
          <w:rFonts w:ascii=".VnTime" w:hAnsi=".VnTime"/>
        </w:rPr>
        <w:t>¬ng ®èi tèt vÒ c¸c kü n¨ng t¹o h×nh, nhËn biÕt ch÷ c¸i, t« viÕt ch÷,®äc th¬, kÓ chuyÖn diÔn c¶m, nhËn biÕt m«i tr</w:t>
      </w:r>
      <w:r>
        <w:rPr>
          <w:rFonts w:ascii=".VnTime" w:hAnsi=".VnTime"/>
        </w:rPr>
        <w:softHyphen/>
      </w:r>
      <w:r w:rsidRPr="00FE0428">
        <w:rPr>
          <w:lang w:val="vi-VN"/>
        </w:rPr>
        <w:t>ư</w:t>
      </w:r>
      <w:r>
        <w:rPr>
          <w:rFonts w:ascii=".VnTime" w:hAnsi=".VnTime"/>
        </w:rPr>
        <w:t>êng xung quanh vÒ thÕ giíi ®å vËt, ®éng vËt, thiªn nhiªn th«ng qua c« tæ chøc c¸c  giê ho¹t ®éng hµng ngµy: TrÎ th«ng minh nhanh nhÑn, tiÕp thu bµi tèt, ham thÝch häc hái, t×m tßi kh¸m ph¸ cuéc sèng, cã nÒ nÕp trong häc tËp, vui ch¬i, v</w:t>
      </w:r>
      <w:r w:rsidRPr="002A6D95">
        <w:t>ệ</w:t>
      </w:r>
      <w:r>
        <w:rPr>
          <w:rFonts w:ascii=".VnTime" w:hAnsi=".VnTime"/>
        </w:rPr>
        <w:t xml:space="preserve"> sinh vµ lao ®éng tù phôc vô.</w:t>
      </w:r>
    </w:p>
    <w:p w:rsidR="002B2455" w:rsidRDefault="002B2455" w:rsidP="002B2455">
      <w:pPr>
        <w:spacing w:before="120" w:after="120"/>
        <w:ind w:firstLine="561"/>
        <w:jc w:val="both"/>
        <w:rPr>
          <w:rFonts w:ascii=".VnTime" w:hAnsi=".VnTime"/>
        </w:rPr>
      </w:pPr>
      <w:r>
        <w:rPr>
          <w:rFonts w:ascii=".VnTime" w:hAnsi=".VnTime"/>
        </w:rPr>
        <w:t>- Tr</w:t>
      </w:r>
      <w:r w:rsidRPr="002A6D95">
        <w:rPr>
          <w:lang w:val="vi-VN"/>
        </w:rPr>
        <w:t>ư</w:t>
      </w:r>
      <w:r>
        <w:rPr>
          <w:rFonts w:ascii=".VnTime" w:hAnsi=".VnTime"/>
        </w:rPr>
        <w:softHyphen/>
        <w:t>êng ®· thùc hiÖn triÓn khai c¸c tiÕt mÉu nh</w:t>
      </w:r>
      <w:r w:rsidRPr="002A6D95">
        <w:rPr>
          <w:lang w:val="vi-VN"/>
        </w:rPr>
        <w:t>ư</w:t>
      </w:r>
      <w:r>
        <w:rPr>
          <w:rFonts w:ascii=".VnTime" w:hAnsi=".VnTime"/>
        </w:rPr>
        <w:softHyphen/>
        <w:t>: GD¢N, LQVH- CV, ho¹t ®éng gãc, KPKH c¸c ®é tuæi tíi  toµn thÓ gi¸o viªn.</w:t>
      </w:r>
    </w:p>
    <w:p w:rsidR="00C2234E" w:rsidRPr="0073277E" w:rsidRDefault="00C2234E" w:rsidP="00C2234E">
      <w:pPr>
        <w:spacing w:before="120" w:after="120"/>
        <w:ind w:firstLine="720"/>
        <w:jc w:val="both"/>
        <w:rPr>
          <w:b/>
          <w:i/>
          <w:szCs w:val="28"/>
        </w:rPr>
      </w:pPr>
      <w:r w:rsidRPr="0073277E">
        <w:rPr>
          <w:b/>
          <w:i/>
          <w:szCs w:val="28"/>
        </w:rPr>
        <w:t xml:space="preserve">* Thực hiện chương trình GDMN </w:t>
      </w:r>
    </w:p>
    <w:p w:rsidR="00C2234E" w:rsidRDefault="00C2234E" w:rsidP="00C2234E">
      <w:pPr>
        <w:spacing w:before="120" w:after="120"/>
        <w:ind w:firstLine="720"/>
        <w:jc w:val="both"/>
        <w:rPr>
          <w:szCs w:val="28"/>
        </w:rPr>
      </w:pPr>
      <w:r>
        <w:rPr>
          <w:szCs w:val="28"/>
        </w:rPr>
        <w:t>- Tăng cường các điều kiện để nâng cao chất lượng thực hiện Chương trình GDMN: 100% các nhóm, lớp thực hiện chương trình GDMN và học 2 buổi/ngày</w:t>
      </w:r>
    </w:p>
    <w:p w:rsidR="00C2234E" w:rsidRDefault="00C2234E" w:rsidP="00C2234E">
      <w:pPr>
        <w:spacing w:before="120" w:after="120"/>
        <w:ind w:firstLine="720"/>
        <w:jc w:val="both"/>
        <w:rPr>
          <w:szCs w:val="28"/>
        </w:rPr>
      </w:pPr>
      <w:r>
        <w:rPr>
          <w:szCs w:val="28"/>
        </w:rPr>
        <w:t xml:space="preserve"> - 100% các lớp 5 tuổi thực hiện nghiêm túc Bộ chuẩn phát triển trẻ em năm tuổi.</w:t>
      </w:r>
    </w:p>
    <w:p w:rsidR="00C2234E" w:rsidRDefault="00C2234E" w:rsidP="00C2234E">
      <w:pPr>
        <w:spacing w:before="120" w:after="120"/>
        <w:ind w:firstLine="720"/>
        <w:jc w:val="both"/>
        <w:rPr>
          <w:szCs w:val="28"/>
        </w:rPr>
      </w:pPr>
      <w:r>
        <w:rPr>
          <w:szCs w:val="28"/>
        </w:rPr>
        <w:t>- Mua sắm thêm đồ dùng, cải tạo khuôn viên trường lớp, trang trí môi trường trong và ngoài lớp học theo quan điểm GD lấy trẻ làm trung tâm để thực hiện tốt chương trình GDMN.</w:t>
      </w:r>
    </w:p>
    <w:p w:rsidR="00C2234E" w:rsidRPr="00DB418D" w:rsidRDefault="00C2234E" w:rsidP="00C2234E">
      <w:pPr>
        <w:spacing w:before="120" w:after="120"/>
        <w:ind w:firstLine="720"/>
        <w:jc w:val="both"/>
        <w:rPr>
          <w:i/>
          <w:szCs w:val="28"/>
        </w:rPr>
      </w:pPr>
      <w:r w:rsidRPr="00DB418D">
        <w:rPr>
          <w:i/>
          <w:szCs w:val="28"/>
        </w:rPr>
        <w:t>* Điểm mạnh:</w:t>
      </w:r>
    </w:p>
    <w:p w:rsidR="00C2234E" w:rsidRDefault="00C2234E" w:rsidP="00C2234E">
      <w:pPr>
        <w:spacing w:before="120" w:after="120"/>
        <w:ind w:firstLine="720"/>
        <w:jc w:val="both"/>
        <w:rPr>
          <w:szCs w:val="28"/>
        </w:rPr>
      </w:pPr>
      <w:r>
        <w:rPr>
          <w:szCs w:val="28"/>
        </w:rPr>
        <w:t>- Các khối, tổ chuyên môn đã thay đổi hình thức sinh hoạt chuyên môn, tập chung nhiều vào tổ chức chuyên đề, hội thảo, tạo điều kiện để giáo viên trong tổ được tham gia đóng góp nhiều ý ký kiến xây dựng để buổi sinh hoạt chuyên môn đạt hiệu quả cao.</w:t>
      </w:r>
    </w:p>
    <w:p w:rsidR="00C2234E" w:rsidRDefault="00C2234E" w:rsidP="00C2234E">
      <w:pPr>
        <w:spacing w:before="120" w:after="120"/>
        <w:ind w:firstLine="720"/>
        <w:jc w:val="both"/>
        <w:rPr>
          <w:szCs w:val="28"/>
        </w:rPr>
      </w:pPr>
      <w:r>
        <w:rPr>
          <w:szCs w:val="28"/>
        </w:rPr>
        <w:t>- Nhà trường đã huy động được các nguồn kinh phí để nâng cấp sân trường, bồn hoa, cải tạo lại khuôn viên, tu sửa phòng học, làm các biểu bảng tuyên truyền, quy hoạch sân vận động.</w:t>
      </w:r>
    </w:p>
    <w:p w:rsidR="00C2234E" w:rsidRDefault="00C2234E" w:rsidP="00C2234E">
      <w:pPr>
        <w:spacing w:before="120" w:after="120"/>
        <w:ind w:firstLine="720"/>
        <w:jc w:val="both"/>
        <w:rPr>
          <w:szCs w:val="28"/>
        </w:rPr>
      </w:pPr>
      <w:r>
        <w:rPr>
          <w:szCs w:val="28"/>
        </w:rPr>
        <w:lastRenderedPageBreak/>
        <w:t>- Giáo viên đã tích cực trong việc đổi mới hình thức tổ chức và phương pháp theo quan điểm GDLTLTT.</w:t>
      </w:r>
    </w:p>
    <w:p w:rsidR="00C2234E" w:rsidRDefault="00C2234E" w:rsidP="00C2234E">
      <w:pPr>
        <w:spacing w:before="120" w:after="120"/>
        <w:ind w:firstLine="720"/>
        <w:jc w:val="both"/>
        <w:rPr>
          <w:szCs w:val="28"/>
        </w:rPr>
      </w:pPr>
      <w:r>
        <w:rPr>
          <w:szCs w:val="28"/>
        </w:rPr>
        <w:t>- Tích cực sưu tầm và tự làm đồ dùng đồ chơi, trang trí nhóm lớp phù hợp, tạo môi trường cho trẻ được tham gia hoạt động, khám phá và trải nghiệm.</w:t>
      </w:r>
    </w:p>
    <w:p w:rsidR="00C2234E" w:rsidRDefault="00C2234E" w:rsidP="00C2234E">
      <w:pPr>
        <w:spacing w:before="120" w:after="120"/>
        <w:ind w:firstLine="720"/>
        <w:jc w:val="both"/>
        <w:rPr>
          <w:szCs w:val="28"/>
        </w:rPr>
      </w:pPr>
      <w:r>
        <w:rPr>
          <w:szCs w:val="28"/>
        </w:rPr>
        <w:t>- Trẻ mạnh dạn, tự tin trong giao tiếp, tự tìm tòi khắm phá và có khả năng tư duy tốt.</w:t>
      </w:r>
    </w:p>
    <w:p w:rsidR="00C2234E" w:rsidRPr="00EE6A60" w:rsidRDefault="00C2234E" w:rsidP="00C2234E">
      <w:pPr>
        <w:spacing w:before="120" w:after="120"/>
        <w:ind w:firstLine="720"/>
        <w:jc w:val="both"/>
        <w:rPr>
          <w:b/>
          <w:i/>
          <w:szCs w:val="28"/>
        </w:rPr>
      </w:pPr>
      <w:r w:rsidRPr="00EE6A60">
        <w:rPr>
          <w:b/>
          <w:i/>
          <w:szCs w:val="28"/>
        </w:rPr>
        <w:t>* Hạn chế:</w:t>
      </w:r>
    </w:p>
    <w:p w:rsidR="00C2234E" w:rsidRDefault="00C2234E" w:rsidP="00C2234E">
      <w:pPr>
        <w:spacing w:before="120" w:after="120"/>
        <w:ind w:firstLine="720"/>
        <w:jc w:val="both"/>
        <w:rPr>
          <w:szCs w:val="28"/>
        </w:rPr>
      </w:pPr>
      <w:r>
        <w:rPr>
          <w:szCs w:val="28"/>
        </w:rPr>
        <w:t>- Phòng học còn thiếu ( 8 phòng), các nhóm lớp hiện tại ngăn đôi từ 1 phòng học do đó diên tích chật hẹp, ảnh hưởng nhiều đến các hoạt động của trẻ tại lớp.</w:t>
      </w:r>
    </w:p>
    <w:p w:rsidR="00C2234E" w:rsidRDefault="00C2234E" w:rsidP="00C2234E">
      <w:pPr>
        <w:spacing w:before="120" w:after="120"/>
        <w:ind w:firstLine="720"/>
        <w:jc w:val="both"/>
        <w:rPr>
          <w:szCs w:val="28"/>
        </w:rPr>
      </w:pPr>
      <w:r>
        <w:rPr>
          <w:szCs w:val="28"/>
        </w:rPr>
        <w:t>- Đồ dùng trang thiết bị chưa đủ về số lượng theo quy định, thiếu đồng bộ</w:t>
      </w:r>
    </w:p>
    <w:p w:rsidR="00C2234E" w:rsidRDefault="00C2234E" w:rsidP="00C2234E">
      <w:pPr>
        <w:spacing w:before="120" w:after="120"/>
        <w:ind w:firstLine="720"/>
        <w:jc w:val="both"/>
        <w:rPr>
          <w:szCs w:val="28"/>
        </w:rPr>
      </w:pPr>
      <w:r>
        <w:rPr>
          <w:szCs w:val="28"/>
        </w:rPr>
        <w:t>- Việc vận dụng phương pháp còn chưa linh hoạt ở một số ít giáo viên.</w:t>
      </w:r>
    </w:p>
    <w:p w:rsidR="00C2234E" w:rsidRDefault="00C2234E" w:rsidP="00C2234E">
      <w:pPr>
        <w:spacing w:before="120" w:after="120"/>
        <w:ind w:firstLine="720"/>
        <w:jc w:val="both"/>
        <w:rPr>
          <w:szCs w:val="28"/>
        </w:rPr>
      </w:pPr>
      <w:r>
        <w:rPr>
          <w:szCs w:val="28"/>
        </w:rPr>
        <w:t>- Việc sinh hoạt chuyên môn, chuyên đề, hội thảo hiệu quả chưa cao do kỹ năng và kinh nghiệm của tổ trưởng và BGH còn hạn chế.</w:t>
      </w:r>
    </w:p>
    <w:p w:rsidR="00C2234E" w:rsidRPr="00C2234E" w:rsidRDefault="00C2234E" w:rsidP="00C2234E">
      <w:pPr>
        <w:spacing w:before="120" w:after="120"/>
        <w:ind w:firstLine="720"/>
        <w:jc w:val="both"/>
        <w:rPr>
          <w:szCs w:val="28"/>
        </w:rPr>
      </w:pPr>
      <w:r>
        <w:rPr>
          <w:szCs w:val="28"/>
        </w:rPr>
        <w:t>- Việc tổ chức tham quan học tập kinh nghiệm cho giáo viên còn hạn chế.</w:t>
      </w:r>
    </w:p>
    <w:p w:rsidR="008D7EEC" w:rsidRDefault="00EF4E7C" w:rsidP="008D7EEC">
      <w:pPr>
        <w:spacing w:after="120"/>
        <w:ind w:firstLine="720"/>
        <w:jc w:val="both"/>
        <w:rPr>
          <w:b/>
          <w:i/>
          <w:sz w:val="28"/>
          <w:szCs w:val="28"/>
        </w:rPr>
      </w:pPr>
      <w:r>
        <w:rPr>
          <w:b/>
          <w:i/>
          <w:sz w:val="28"/>
          <w:szCs w:val="28"/>
        </w:rPr>
        <w:t xml:space="preserve">* </w:t>
      </w:r>
      <w:r w:rsidR="008D7EEC" w:rsidRPr="00EF4E7C">
        <w:rPr>
          <w:b/>
          <w:i/>
          <w:sz w:val="28"/>
          <w:szCs w:val="28"/>
        </w:rPr>
        <w:t>C</w:t>
      </w:r>
      <w:r w:rsidR="008D7EEC" w:rsidRPr="00EF4E7C">
        <w:rPr>
          <w:b/>
          <w:i/>
          <w:sz w:val="28"/>
          <w:szCs w:val="28"/>
          <w:lang w:val="vi-VN"/>
        </w:rPr>
        <w:t xml:space="preserve">hất lượng </w:t>
      </w:r>
      <w:r w:rsidR="008D7EEC" w:rsidRPr="00EF4E7C">
        <w:rPr>
          <w:b/>
          <w:i/>
          <w:sz w:val="28"/>
          <w:szCs w:val="28"/>
        </w:rPr>
        <w:t>thực hiện c</w:t>
      </w:r>
      <w:r w:rsidR="008D7EEC" w:rsidRPr="00EF4E7C">
        <w:rPr>
          <w:b/>
          <w:i/>
          <w:sz w:val="28"/>
          <w:szCs w:val="28"/>
          <w:lang w:val="vi-VN"/>
        </w:rPr>
        <w:t xml:space="preserve">huyên đề “Xây dựng trường mầm non lấy trẻ làm trung tâm” giai đoạn 2016–2020; </w:t>
      </w:r>
    </w:p>
    <w:p w:rsidR="00C2234E" w:rsidRPr="00C2234E" w:rsidRDefault="00C2234E" w:rsidP="008D7EEC">
      <w:pPr>
        <w:spacing w:after="120"/>
        <w:ind w:firstLine="720"/>
        <w:jc w:val="both"/>
        <w:rPr>
          <w:sz w:val="28"/>
          <w:szCs w:val="28"/>
        </w:rPr>
      </w:pPr>
      <w:r>
        <w:rPr>
          <w:sz w:val="28"/>
          <w:szCs w:val="28"/>
        </w:rPr>
        <w:t>- Nhà trường đã triển khai và thực hiện tốt chuyên đề, tạo được cảnh quan môi trường xanh- sạch- đẹp và an toàn ; tổ chức nhiều các hoạt động trải nghiệm cho trẻ được trải nghiệm và khám phá như: Tổ chức ngày Hội thể thao nhân dịp 22/12; giao lưu âm nhạc giữa các lớp hát về bà về mẹ nhân dịp 20/10; Tổ chức tiệc buffet cho 100% trẻ trong trường...</w:t>
      </w:r>
    </w:p>
    <w:p w:rsidR="008D7EEC" w:rsidRDefault="009B31EB" w:rsidP="008D7EEC">
      <w:pPr>
        <w:tabs>
          <w:tab w:val="left" w:pos="709"/>
        </w:tabs>
        <w:spacing w:after="120"/>
        <w:ind w:firstLine="720"/>
        <w:jc w:val="both"/>
        <w:rPr>
          <w:b/>
          <w:i/>
          <w:sz w:val="28"/>
          <w:szCs w:val="28"/>
        </w:rPr>
      </w:pPr>
      <w:r w:rsidRPr="009B31EB">
        <w:rPr>
          <w:b/>
          <w:i/>
          <w:sz w:val="28"/>
          <w:szCs w:val="28"/>
        </w:rPr>
        <w:t>*</w:t>
      </w:r>
      <w:r w:rsidR="008D7EEC" w:rsidRPr="009B31EB">
        <w:rPr>
          <w:b/>
          <w:i/>
          <w:sz w:val="28"/>
          <w:szCs w:val="28"/>
          <w:lang w:val="vi-VN"/>
        </w:rPr>
        <w:t>Triển khai cho trẻ mẫu giáo làm quen với tiếng Anh</w:t>
      </w:r>
      <w:r w:rsidR="008D7EEC" w:rsidRPr="009B31EB">
        <w:rPr>
          <w:b/>
          <w:i/>
          <w:sz w:val="28"/>
          <w:szCs w:val="28"/>
        </w:rPr>
        <w:t>;</w:t>
      </w:r>
    </w:p>
    <w:p w:rsidR="009B31EB" w:rsidRDefault="009B31EB" w:rsidP="008D7EEC">
      <w:pPr>
        <w:tabs>
          <w:tab w:val="left" w:pos="709"/>
        </w:tabs>
        <w:spacing w:after="120"/>
        <w:ind w:firstLine="720"/>
        <w:jc w:val="both"/>
        <w:rPr>
          <w:sz w:val="28"/>
          <w:szCs w:val="28"/>
        </w:rPr>
      </w:pPr>
      <w:r>
        <w:rPr>
          <w:sz w:val="28"/>
          <w:szCs w:val="28"/>
        </w:rPr>
        <w:t>- Nhà trường đã tổ chức cho phụ huynh tự nguyện đăng ký cho trẻ làm quen tiếng anh. Kết quả:</w:t>
      </w:r>
    </w:p>
    <w:p w:rsidR="009B31EB" w:rsidRDefault="009B31EB" w:rsidP="008D7EEC">
      <w:pPr>
        <w:tabs>
          <w:tab w:val="left" w:pos="709"/>
        </w:tabs>
        <w:spacing w:after="120"/>
        <w:ind w:firstLine="720"/>
        <w:jc w:val="both"/>
        <w:rPr>
          <w:sz w:val="28"/>
          <w:szCs w:val="28"/>
        </w:rPr>
      </w:pPr>
      <w:r>
        <w:rPr>
          <w:sz w:val="28"/>
          <w:szCs w:val="28"/>
        </w:rPr>
        <w:t>+ Tổ chức được 6 lớp</w:t>
      </w:r>
      <w:r w:rsidR="004F3A8E">
        <w:rPr>
          <w:sz w:val="28"/>
          <w:szCs w:val="28"/>
        </w:rPr>
        <w:t>. Trong đó: 02 lớp 4 tuổi; 04 lớp 5 tuổi.</w:t>
      </w:r>
    </w:p>
    <w:p w:rsidR="008D7EEC" w:rsidRPr="0000773C" w:rsidRDefault="00B84B1F" w:rsidP="0000773C">
      <w:pPr>
        <w:tabs>
          <w:tab w:val="left" w:pos="709"/>
        </w:tabs>
        <w:spacing w:after="120"/>
        <w:ind w:firstLine="720"/>
        <w:jc w:val="both"/>
        <w:rPr>
          <w:sz w:val="28"/>
          <w:szCs w:val="28"/>
        </w:rPr>
      </w:pPr>
      <w:r>
        <w:rPr>
          <w:sz w:val="28"/>
          <w:szCs w:val="28"/>
        </w:rPr>
        <w:t>+ Tổng số trẻ học tiếng anh: 181 cháu. Trong đó: trẻ 4 tuổi là 55 cháu; trẻ 5 tuổi là: 126 cháu.</w:t>
      </w:r>
    </w:p>
    <w:p w:rsidR="008D7EEC" w:rsidRPr="0000773C" w:rsidRDefault="008D7EEC" w:rsidP="008D7EEC">
      <w:pPr>
        <w:tabs>
          <w:tab w:val="left" w:pos="709"/>
        </w:tabs>
        <w:spacing w:after="120"/>
        <w:ind w:left="720"/>
        <w:jc w:val="both"/>
        <w:rPr>
          <w:b/>
          <w:sz w:val="28"/>
          <w:szCs w:val="28"/>
          <w:lang w:val="vi-VN"/>
        </w:rPr>
      </w:pPr>
      <w:r w:rsidRPr="0000773C">
        <w:rPr>
          <w:b/>
          <w:bCs/>
          <w:sz w:val="28"/>
          <w:szCs w:val="28"/>
          <w:lang w:val="vi-VN"/>
        </w:rPr>
        <w:t>5. Tăng cường cơ sở vật chất, đồ dùng, đồ chơi, thiết bị dạy học</w:t>
      </w:r>
      <w:r w:rsidRPr="0000773C">
        <w:rPr>
          <w:b/>
          <w:bCs/>
          <w:sz w:val="28"/>
          <w:szCs w:val="28"/>
        </w:rPr>
        <w:t>:</w:t>
      </w:r>
      <w:r w:rsidRPr="0000773C">
        <w:rPr>
          <w:b/>
          <w:bCs/>
          <w:sz w:val="28"/>
          <w:szCs w:val="28"/>
          <w:lang w:val="vi-VN"/>
        </w:rPr>
        <w:t xml:space="preserve"> </w:t>
      </w:r>
    </w:p>
    <w:p w:rsidR="008D7EEC" w:rsidRDefault="00F5119F" w:rsidP="008D7EEC">
      <w:pPr>
        <w:tabs>
          <w:tab w:val="left" w:pos="709"/>
        </w:tabs>
        <w:spacing w:after="120"/>
        <w:ind w:firstLine="720"/>
        <w:jc w:val="both"/>
        <w:rPr>
          <w:sz w:val="28"/>
          <w:szCs w:val="28"/>
        </w:rPr>
      </w:pPr>
      <w:r>
        <w:rPr>
          <w:sz w:val="28"/>
          <w:szCs w:val="28"/>
        </w:rPr>
        <w:t xml:space="preserve">- Nhà trường cơ bản đáp ứng yêu cầu về CSVC </w:t>
      </w:r>
      <w:r w:rsidR="008D7EEC" w:rsidRPr="00043C38">
        <w:rPr>
          <w:sz w:val="28"/>
          <w:szCs w:val="28"/>
          <w:lang w:val="vi-VN"/>
        </w:rPr>
        <w:t>duy trì và nâng cao chất lượng PCGDMN</w:t>
      </w:r>
      <w:r w:rsidR="008D7EEC">
        <w:rPr>
          <w:sz w:val="28"/>
          <w:szCs w:val="28"/>
          <w:lang w:val="vi-VN"/>
        </w:rPr>
        <w:t>5</w:t>
      </w:r>
      <w:r>
        <w:rPr>
          <w:sz w:val="28"/>
          <w:szCs w:val="28"/>
          <w:lang w:val="vi-VN"/>
        </w:rPr>
        <w:t>T</w:t>
      </w:r>
      <w:r>
        <w:rPr>
          <w:sz w:val="28"/>
          <w:szCs w:val="28"/>
        </w:rPr>
        <w:t>.</w:t>
      </w:r>
    </w:p>
    <w:p w:rsidR="00F5119F" w:rsidRDefault="00F5119F" w:rsidP="008D7EEC">
      <w:pPr>
        <w:tabs>
          <w:tab w:val="left" w:pos="709"/>
        </w:tabs>
        <w:spacing w:after="120"/>
        <w:ind w:firstLine="720"/>
        <w:jc w:val="both"/>
        <w:rPr>
          <w:sz w:val="28"/>
          <w:szCs w:val="28"/>
        </w:rPr>
      </w:pPr>
      <w:r>
        <w:rPr>
          <w:sz w:val="28"/>
          <w:szCs w:val="28"/>
        </w:rPr>
        <w:t>- 100% các nhóm, lớp có công trình vệ sinh khép kín, phù hợp.</w:t>
      </w:r>
    </w:p>
    <w:p w:rsidR="00F5119F" w:rsidRPr="00F5119F" w:rsidRDefault="00F5119F" w:rsidP="008D7EEC">
      <w:pPr>
        <w:tabs>
          <w:tab w:val="left" w:pos="709"/>
        </w:tabs>
        <w:spacing w:after="120"/>
        <w:ind w:firstLine="720"/>
        <w:jc w:val="both"/>
        <w:rPr>
          <w:sz w:val="28"/>
          <w:szCs w:val="28"/>
        </w:rPr>
      </w:pPr>
      <w:r>
        <w:rPr>
          <w:sz w:val="28"/>
          <w:szCs w:val="28"/>
        </w:rPr>
        <w:t>- 100% các nhóm, lớp được sử dụng nguồn nước sạch, hợp vệ sinh</w:t>
      </w:r>
      <w:r w:rsidR="00007130">
        <w:rPr>
          <w:sz w:val="28"/>
          <w:szCs w:val="28"/>
        </w:rPr>
        <w:t>.</w:t>
      </w:r>
    </w:p>
    <w:p w:rsidR="008D7EEC" w:rsidRPr="00007130" w:rsidRDefault="00007130" w:rsidP="008D7EEC">
      <w:pPr>
        <w:tabs>
          <w:tab w:val="left" w:pos="709"/>
        </w:tabs>
        <w:spacing w:after="120"/>
        <w:ind w:firstLine="720"/>
        <w:jc w:val="both"/>
        <w:rPr>
          <w:sz w:val="28"/>
          <w:szCs w:val="28"/>
        </w:rPr>
      </w:pPr>
      <w:r>
        <w:rPr>
          <w:sz w:val="28"/>
          <w:szCs w:val="28"/>
        </w:rPr>
        <w:t>- Bếp ăn đảm bảo quy định vầ</w:t>
      </w:r>
      <w:r w:rsidR="008D7EEC" w:rsidRPr="00043C38">
        <w:rPr>
          <w:sz w:val="28"/>
          <w:szCs w:val="28"/>
          <w:lang w:val="vi-VN"/>
        </w:rPr>
        <w:t xml:space="preserve"> </w:t>
      </w:r>
      <w:r w:rsidR="008D7EEC" w:rsidRPr="00043C38">
        <w:rPr>
          <w:i/>
          <w:sz w:val="28"/>
          <w:szCs w:val="28"/>
          <w:lang w:val="vi-VN"/>
        </w:rPr>
        <w:t>“Bếp bán trú đảm bảo chất lượng”</w:t>
      </w:r>
      <w:r w:rsidR="008D7EEC" w:rsidRPr="00043C38">
        <w:rPr>
          <w:sz w:val="28"/>
          <w:szCs w:val="28"/>
          <w:lang w:val="vi-VN"/>
        </w:rPr>
        <w:t xml:space="preserve"> trong trường mầm non</w:t>
      </w:r>
      <w:r>
        <w:rPr>
          <w:sz w:val="28"/>
          <w:szCs w:val="28"/>
        </w:rPr>
        <w:t>.</w:t>
      </w:r>
    </w:p>
    <w:p w:rsidR="008D7EEC" w:rsidRPr="000A77A2" w:rsidRDefault="00007130" w:rsidP="008D7EEC">
      <w:pPr>
        <w:tabs>
          <w:tab w:val="left" w:pos="709"/>
        </w:tabs>
        <w:spacing w:after="120"/>
        <w:ind w:firstLine="720"/>
        <w:jc w:val="both"/>
        <w:rPr>
          <w:sz w:val="28"/>
          <w:szCs w:val="28"/>
        </w:rPr>
      </w:pPr>
      <w:r>
        <w:rPr>
          <w:sz w:val="28"/>
          <w:szCs w:val="28"/>
        </w:rPr>
        <w:t xml:space="preserve">- </w:t>
      </w:r>
      <w:r w:rsidR="000A77A2">
        <w:rPr>
          <w:sz w:val="28"/>
          <w:szCs w:val="28"/>
        </w:rPr>
        <w:t>Nhà trường đã làm tốt v</w:t>
      </w:r>
      <w:r w:rsidR="008D7EEC" w:rsidRPr="00043C38">
        <w:rPr>
          <w:sz w:val="28"/>
          <w:szCs w:val="28"/>
        </w:rPr>
        <w:t>iệc h</w:t>
      </w:r>
      <w:r w:rsidR="008D7EEC" w:rsidRPr="00043C38">
        <w:rPr>
          <w:sz w:val="28"/>
          <w:szCs w:val="28"/>
          <w:lang w:val="vi-VN"/>
        </w:rPr>
        <w:t>uy động nguồn lực để xây dựng sân chơi, vườn trường, bổ sung đồ chơi ngoài trời</w:t>
      </w:r>
      <w:r w:rsidR="000A77A2">
        <w:rPr>
          <w:sz w:val="28"/>
          <w:szCs w:val="28"/>
        </w:rPr>
        <w:t xml:space="preserve"> cho trẻ như: hoàn thành khu vận động với diện tích 500m</w:t>
      </w:r>
      <w:r w:rsidR="000A77A2">
        <w:rPr>
          <w:sz w:val="28"/>
          <w:szCs w:val="28"/>
          <w:vertAlign w:val="superscript"/>
        </w:rPr>
        <w:t xml:space="preserve">2 </w:t>
      </w:r>
      <w:r w:rsidR="000A77A2">
        <w:rPr>
          <w:sz w:val="28"/>
          <w:szCs w:val="28"/>
        </w:rPr>
        <w:t>; bổ sung thêm 4 bộ đồ chơi ngoài trời</w:t>
      </w:r>
      <w:r w:rsidR="005914EC">
        <w:rPr>
          <w:sz w:val="28"/>
          <w:szCs w:val="28"/>
        </w:rPr>
        <w:t>.</w:t>
      </w:r>
    </w:p>
    <w:p w:rsidR="0062709C" w:rsidRDefault="008D7EEC" w:rsidP="008D7EEC">
      <w:pPr>
        <w:tabs>
          <w:tab w:val="left" w:pos="0"/>
        </w:tabs>
        <w:spacing w:after="120"/>
        <w:ind w:firstLine="720"/>
        <w:jc w:val="both"/>
        <w:rPr>
          <w:bCs/>
          <w:sz w:val="28"/>
          <w:szCs w:val="28"/>
        </w:rPr>
      </w:pPr>
      <w:r w:rsidRPr="005914EC">
        <w:rPr>
          <w:b/>
          <w:bCs/>
          <w:sz w:val="28"/>
          <w:szCs w:val="28"/>
          <w:lang w:val="vi-VN"/>
        </w:rPr>
        <w:t>6. Phát triển đội ngũ cán bộ quản lý và giáo viên mầm non</w:t>
      </w:r>
      <w:r w:rsidRPr="00043C38">
        <w:rPr>
          <w:bCs/>
          <w:sz w:val="28"/>
          <w:szCs w:val="28"/>
        </w:rPr>
        <w:t>:</w:t>
      </w:r>
    </w:p>
    <w:p w:rsidR="0062709C" w:rsidRDefault="0062709C" w:rsidP="0062709C">
      <w:pPr>
        <w:spacing w:before="120" w:after="120"/>
        <w:ind w:firstLine="720"/>
        <w:jc w:val="both"/>
        <w:rPr>
          <w:spacing w:val="-4"/>
          <w:szCs w:val="28"/>
          <w:lang w:val="fr-FR"/>
        </w:rPr>
      </w:pPr>
      <w:r>
        <w:rPr>
          <w:spacing w:val="-4"/>
          <w:szCs w:val="28"/>
          <w:lang w:val="fr-FR"/>
        </w:rPr>
        <w:t>- Tổng số cán bộ giáo viên: 39,  đạt trình độ chuẩn 1</w:t>
      </w:r>
      <w:r w:rsidR="00580A71">
        <w:rPr>
          <w:spacing w:val="-4"/>
          <w:szCs w:val="28"/>
          <w:lang w:val="fr-FR"/>
        </w:rPr>
        <w:t>00%, trình độ trên chuẩn đạt 89,7</w:t>
      </w:r>
      <w:r>
        <w:rPr>
          <w:spacing w:val="-4"/>
          <w:szCs w:val="28"/>
          <w:lang w:val="fr-FR"/>
        </w:rPr>
        <w:t>%.</w:t>
      </w:r>
    </w:p>
    <w:p w:rsidR="0062709C" w:rsidRDefault="0062709C" w:rsidP="0062709C">
      <w:pPr>
        <w:spacing w:before="120" w:after="120"/>
        <w:ind w:firstLine="720"/>
        <w:jc w:val="both"/>
        <w:rPr>
          <w:spacing w:val="-4"/>
          <w:szCs w:val="28"/>
        </w:rPr>
      </w:pPr>
      <w:r>
        <w:rPr>
          <w:spacing w:val="-4"/>
          <w:szCs w:val="28"/>
        </w:rPr>
        <w:lastRenderedPageBreak/>
        <w:t>+ CBQL: 3 trong đó: Đại học: 3</w:t>
      </w:r>
    </w:p>
    <w:p w:rsidR="0062709C" w:rsidRDefault="0062709C" w:rsidP="0062709C">
      <w:pPr>
        <w:spacing w:before="120" w:after="120"/>
        <w:ind w:firstLine="720"/>
        <w:jc w:val="both"/>
        <w:rPr>
          <w:spacing w:val="-4"/>
          <w:szCs w:val="28"/>
        </w:rPr>
      </w:pPr>
      <w:r>
        <w:rPr>
          <w:spacing w:val="-4"/>
          <w:szCs w:val="28"/>
        </w:rPr>
        <w:t>+ Giáo viên: 34 trong đó: Đại học: 31, Trung cấp: 3</w:t>
      </w:r>
    </w:p>
    <w:p w:rsidR="0062709C" w:rsidRDefault="0062709C" w:rsidP="0062709C">
      <w:pPr>
        <w:spacing w:before="120" w:after="120"/>
        <w:ind w:firstLine="720"/>
        <w:jc w:val="both"/>
        <w:rPr>
          <w:spacing w:val="-4"/>
          <w:szCs w:val="28"/>
        </w:rPr>
      </w:pPr>
      <w:r>
        <w:rPr>
          <w:spacing w:val="-4"/>
          <w:szCs w:val="28"/>
        </w:rPr>
        <w:t>+ Nhân viên: 2 trong đó: Đại học: 1 ; Trung cấp: 01</w:t>
      </w:r>
    </w:p>
    <w:p w:rsidR="0062709C" w:rsidRDefault="0062709C" w:rsidP="0062709C">
      <w:pPr>
        <w:spacing w:before="120" w:after="120"/>
        <w:ind w:firstLine="720"/>
        <w:jc w:val="both"/>
        <w:rPr>
          <w:spacing w:val="-4"/>
          <w:szCs w:val="28"/>
        </w:rPr>
      </w:pPr>
      <w:r>
        <w:rPr>
          <w:spacing w:val="-4"/>
          <w:szCs w:val="28"/>
        </w:rPr>
        <w:t>- Số giáo viên đang theo học nâng cao trình độ chuyên môn: 3 trong đó; ĐH: 3.</w:t>
      </w:r>
    </w:p>
    <w:p w:rsidR="0062709C" w:rsidRDefault="0062709C" w:rsidP="0062709C">
      <w:pPr>
        <w:spacing w:before="120" w:after="120"/>
        <w:ind w:firstLine="720"/>
        <w:jc w:val="both"/>
        <w:rPr>
          <w:spacing w:val="-4"/>
          <w:szCs w:val="28"/>
        </w:rPr>
      </w:pPr>
      <w:r>
        <w:rPr>
          <w:spacing w:val="-4"/>
          <w:szCs w:val="28"/>
        </w:rPr>
        <w:t>- 100% cán bộ giáo viên tham gia lớp bồi dưỡng hè và 100% giáo viên được bồi dưỡng về chuyên môn qua các đợt tập huấn do PGD và nhà trường mở.</w:t>
      </w:r>
    </w:p>
    <w:p w:rsidR="0062709C" w:rsidRDefault="0062709C" w:rsidP="0062709C">
      <w:pPr>
        <w:spacing w:before="120" w:after="120"/>
        <w:ind w:firstLine="720"/>
        <w:jc w:val="both"/>
        <w:rPr>
          <w:spacing w:val="-4"/>
          <w:szCs w:val="28"/>
        </w:rPr>
      </w:pPr>
      <w:r>
        <w:rPr>
          <w:spacing w:val="-4"/>
          <w:szCs w:val="28"/>
        </w:rPr>
        <w:t>- 100% giáo viên thực hiện tốt chuyên đề rèn phát âm lệch chuẩn L/N, có kế hoạch và rèn luyện thường xuyên. Đa số giáo viên đã khắc phục được khi nói chậm, nói có chủ định rèn, nhưng khi giao tiếp bình thường và nói nhanh thì vẫn ngọng. Giáo viên luôn chú ý khi giao tiếp và dạy trẻ phải phát âm chuẩn.</w:t>
      </w:r>
    </w:p>
    <w:p w:rsidR="0062709C" w:rsidRDefault="0062709C" w:rsidP="0062709C">
      <w:pPr>
        <w:spacing w:before="120" w:after="120"/>
        <w:ind w:firstLine="720"/>
        <w:jc w:val="both"/>
        <w:rPr>
          <w:spacing w:val="-4"/>
          <w:szCs w:val="28"/>
        </w:rPr>
      </w:pPr>
      <w:r>
        <w:rPr>
          <w:spacing w:val="-4"/>
          <w:szCs w:val="28"/>
        </w:rPr>
        <w:t>- Cán bộ quản lý có nghiệp vụ quản lý, 3/3 có trình độ sơ cấp QLGD</w:t>
      </w:r>
    </w:p>
    <w:p w:rsidR="0062709C" w:rsidRDefault="0062709C" w:rsidP="0062709C">
      <w:pPr>
        <w:spacing w:before="120" w:after="120"/>
        <w:ind w:firstLine="720"/>
        <w:jc w:val="both"/>
        <w:rPr>
          <w:spacing w:val="-4"/>
          <w:szCs w:val="28"/>
        </w:rPr>
      </w:pPr>
      <w:r>
        <w:rPr>
          <w:spacing w:val="-4"/>
          <w:szCs w:val="28"/>
        </w:rPr>
        <w:t>- Tỷ l</w:t>
      </w:r>
      <w:r w:rsidR="00DC7C30">
        <w:rPr>
          <w:spacing w:val="-4"/>
          <w:szCs w:val="28"/>
        </w:rPr>
        <w:t xml:space="preserve">ệ giáo viên trên nhóm lớp là 2 </w:t>
      </w:r>
      <w:r>
        <w:rPr>
          <w:spacing w:val="-4"/>
          <w:szCs w:val="28"/>
        </w:rPr>
        <w:t>gv/nhóm, lớp. Có nhân viên kế toán, văn thư.</w:t>
      </w:r>
    </w:p>
    <w:p w:rsidR="008D7EEC" w:rsidRDefault="00EA0746" w:rsidP="00EA0746">
      <w:pPr>
        <w:tabs>
          <w:tab w:val="left" w:pos="709"/>
        </w:tabs>
        <w:spacing w:after="120"/>
        <w:jc w:val="both"/>
        <w:rPr>
          <w:b/>
          <w:i/>
          <w:sz w:val="28"/>
        </w:rPr>
      </w:pPr>
      <w:r>
        <w:rPr>
          <w:bCs/>
          <w:sz w:val="28"/>
          <w:szCs w:val="28"/>
        </w:rPr>
        <w:tab/>
      </w:r>
      <w:r w:rsidRPr="00EA0746">
        <w:rPr>
          <w:b/>
          <w:bCs/>
          <w:i/>
          <w:sz w:val="28"/>
          <w:szCs w:val="28"/>
        </w:rPr>
        <w:t xml:space="preserve">* </w:t>
      </w:r>
      <w:r w:rsidR="008D7EEC" w:rsidRPr="00EA0746">
        <w:rPr>
          <w:b/>
          <w:i/>
          <w:sz w:val="28"/>
        </w:rPr>
        <w:t>Việc t</w:t>
      </w:r>
      <w:r w:rsidR="008D7EEC" w:rsidRPr="00EA0746">
        <w:rPr>
          <w:b/>
          <w:i/>
          <w:sz w:val="28"/>
          <w:lang w:val="vi-VN"/>
        </w:rPr>
        <w:t xml:space="preserve">ăng cường công tác quản </w:t>
      </w:r>
      <w:r>
        <w:rPr>
          <w:b/>
          <w:i/>
          <w:sz w:val="28"/>
          <w:lang w:val="vi-VN"/>
        </w:rPr>
        <w:t>lý và nâng cao đạo đức nhà giáo</w:t>
      </w:r>
      <w:r>
        <w:rPr>
          <w:b/>
          <w:i/>
          <w:sz w:val="28"/>
        </w:rPr>
        <w:t>.</w:t>
      </w:r>
    </w:p>
    <w:p w:rsidR="00EA0746" w:rsidRPr="00EA0746" w:rsidRDefault="00EA0746" w:rsidP="00EA0746">
      <w:pPr>
        <w:tabs>
          <w:tab w:val="left" w:pos="709"/>
        </w:tabs>
        <w:spacing w:after="120"/>
        <w:jc w:val="both"/>
        <w:rPr>
          <w:sz w:val="28"/>
        </w:rPr>
      </w:pPr>
      <w:r>
        <w:rPr>
          <w:sz w:val="28"/>
        </w:rPr>
        <w:tab/>
        <w:t>- Nhà trường đã xây dựng kế hoạch thực hiện Bộ quy tắc ứng xử và triển khai đến toàn thể giáo viên nhà trường, đưa vào quy chế để thực hiện đánh giá thi đua hàng tháng và xếp loại cuối năm. Hiên tại 100% CBGV, NV thức hiện nghiêm túc Bộ quy tắc ứng xử; phụ huynh có hành vi ứng xử văn minh; trẻ c</w:t>
      </w:r>
      <w:r w:rsidR="00471593">
        <w:rPr>
          <w:sz w:val="28"/>
        </w:rPr>
        <w:t>ó nề nếp lễ giáo và kỹ năng ứng xử phù hợp.</w:t>
      </w:r>
    </w:p>
    <w:p w:rsidR="00BA3128" w:rsidRDefault="005A7B75" w:rsidP="008D7EEC">
      <w:pPr>
        <w:tabs>
          <w:tab w:val="left" w:pos="709"/>
        </w:tabs>
        <w:spacing w:after="120"/>
        <w:ind w:firstLine="720"/>
        <w:jc w:val="both"/>
        <w:rPr>
          <w:sz w:val="28"/>
          <w:szCs w:val="28"/>
        </w:rPr>
      </w:pPr>
      <w:r>
        <w:rPr>
          <w:sz w:val="28"/>
          <w:szCs w:val="28"/>
        </w:rPr>
        <w:t xml:space="preserve">- </w:t>
      </w:r>
      <w:r w:rsidR="008D7EEC" w:rsidRPr="00043C38">
        <w:rPr>
          <w:sz w:val="28"/>
          <w:szCs w:val="28"/>
        </w:rPr>
        <w:t>Việc b</w:t>
      </w:r>
      <w:r w:rsidR="008D7EEC" w:rsidRPr="00043C38">
        <w:rPr>
          <w:sz w:val="28"/>
          <w:szCs w:val="28"/>
          <w:lang w:val="vi-VN"/>
        </w:rPr>
        <w:t>ồi dưỡng chuyên môn</w:t>
      </w:r>
      <w:r w:rsidR="00BA3128">
        <w:rPr>
          <w:sz w:val="28"/>
          <w:szCs w:val="28"/>
        </w:rPr>
        <w:t xml:space="preserve">: </w:t>
      </w:r>
      <w:r w:rsidR="00BA3128">
        <w:rPr>
          <w:szCs w:val="28"/>
        </w:rPr>
        <w:t>Căn cứ tình hình thực tế và kế hoạch thực hiện nhiệm vụ năm học, nhà trường đã triển khai công tác bồi dưỡng chuyên môn cho đội ngũ qua tổ chức bồi dưỡng tại chỗ, bồi dưỡng qua sinh hoạt nhà trường, khối, tổ, qua tổ chức chuyên đề, hội thảo.</w:t>
      </w:r>
      <w:r w:rsidR="008D7EEC" w:rsidRPr="00043C38">
        <w:rPr>
          <w:sz w:val="28"/>
          <w:szCs w:val="28"/>
          <w:lang w:val="vi-VN"/>
        </w:rPr>
        <w:t xml:space="preserve"> </w:t>
      </w:r>
    </w:p>
    <w:p w:rsidR="008D7EEC" w:rsidRPr="005A7B75" w:rsidRDefault="005A7B75" w:rsidP="008D7EEC">
      <w:pPr>
        <w:tabs>
          <w:tab w:val="left" w:pos="709"/>
        </w:tabs>
        <w:spacing w:after="120"/>
        <w:ind w:firstLine="720"/>
        <w:jc w:val="both"/>
        <w:rPr>
          <w:bCs/>
          <w:iCs/>
          <w:color w:val="000000" w:themeColor="text1"/>
          <w:sz w:val="28"/>
          <w:szCs w:val="28"/>
        </w:rPr>
      </w:pPr>
      <w:r w:rsidRPr="005A7B75">
        <w:rPr>
          <w:bCs/>
          <w:iCs/>
          <w:color w:val="000000" w:themeColor="text1"/>
          <w:sz w:val="28"/>
          <w:szCs w:val="28"/>
        </w:rPr>
        <w:t xml:space="preserve">- </w:t>
      </w:r>
      <w:r w:rsidR="008D7EEC" w:rsidRPr="005A7B75">
        <w:rPr>
          <w:bCs/>
          <w:iCs/>
          <w:color w:val="000000" w:themeColor="text1"/>
          <w:sz w:val="28"/>
          <w:szCs w:val="28"/>
        </w:rPr>
        <w:t>Việc xây dựng kế hoạc</w:t>
      </w:r>
      <w:r w:rsidRPr="005A7B75">
        <w:rPr>
          <w:bCs/>
          <w:iCs/>
          <w:color w:val="000000" w:themeColor="text1"/>
          <w:sz w:val="28"/>
          <w:szCs w:val="28"/>
        </w:rPr>
        <w:t xml:space="preserve">h và triển khai hoạt động phát </w:t>
      </w:r>
      <w:r w:rsidR="008D7EEC" w:rsidRPr="005A7B75">
        <w:rPr>
          <w:bCs/>
          <w:iCs/>
          <w:color w:val="000000" w:themeColor="text1"/>
          <w:sz w:val="28"/>
          <w:szCs w:val="28"/>
        </w:rPr>
        <w:t xml:space="preserve">triển năng lực nghề nghiệp thường xuyên cho </w:t>
      </w:r>
      <w:r w:rsidR="008D7EEC" w:rsidRPr="005A7B75">
        <w:rPr>
          <w:bCs/>
          <w:iCs/>
          <w:color w:val="000000" w:themeColor="text1"/>
          <w:sz w:val="28"/>
          <w:szCs w:val="28"/>
          <w:lang w:val="vi-VN"/>
        </w:rPr>
        <w:t xml:space="preserve"> giáo viên</w:t>
      </w:r>
      <w:r w:rsidR="008D7EEC" w:rsidRPr="005A7B75">
        <w:rPr>
          <w:bCs/>
          <w:iCs/>
          <w:color w:val="000000" w:themeColor="text1"/>
          <w:sz w:val="28"/>
          <w:szCs w:val="28"/>
        </w:rPr>
        <w:t xml:space="preserve"> trong trường mầm non</w:t>
      </w:r>
      <w:r w:rsidRPr="005A7B75">
        <w:rPr>
          <w:bCs/>
          <w:iCs/>
          <w:color w:val="000000" w:themeColor="text1"/>
          <w:sz w:val="28"/>
          <w:szCs w:val="28"/>
        </w:rPr>
        <w:t xml:space="preserve"> được nhà trường thực hiện nghiêm túc</w:t>
      </w:r>
      <w:r w:rsidR="008D7EEC" w:rsidRPr="005A7B75">
        <w:rPr>
          <w:color w:val="000000" w:themeColor="text1"/>
          <w:sz w:val="28"/>
          <w:szCs w:val="28"/>
        </w:rPr>
        <w:t xml:space="preserve">. </w:t>
      </w:r>
      <w:r w:rsidR="008D7EEC" w:rsidRPr="005A7B75">
        <w:rPr>
          <w:color w:val="000000" w:themeColor="text1"/>
          <w:sz w:val="28"/>
          <w:szCs w:val="28"/>
          <w:lang w:val="vi-VN"/>
        </w:rPr>
        <w:t xml:space="preserve">Bồi dưỡng phát triển năng lực cho </w:t>
      </w:r>
      <w:r w:rsidRPr="005A7B75">
        <w:rPr>
          <w:color w:val="000000" w:themeColor="text1"/>
          <w:sz w:val="28"/>
          <w:szCs w:val="28"/>
        </w:rPr>
        <w:t xml:space="preserve">3 </w:t>
      </w:r>
      <w:r w:rsidR="008D7EEC" w:rsidRPr="005A7B75">
        <w:rPr>
          <w:color w:val="000000" w:themeColor="text1"/>
          <w:sz w:val="28"/>
          <w:szCs w:val="28"/>
          <w:lang w:val="vi-VN"/>
        </w:rPr>
        <w:t>giáo viên</w:t>
      </w:r>
      <w:r w:rsidR="008D7EEC" w:rsidRPr="005A7B75">
        <w:rPr>
          <w:color w:val="000000" w:themeColor="text1"/>
          <w:sz w:val="28"/>
          <w:szCs w:val="28"/>
        </w:rPr>
        <w:t xml:space="preserve"> cốt cán</w:t>
      </w:r>
      <w:r w:rsidRPr="005A7B75">
        <w:rPr>
          <w:color w:val="000000" w:themeColor="text1"/>
          <w:sz w:val="28"/>
          <w:szCs w:val="28"/>
        </w:rPr>
        <w:t xml:space="preserve"> của </w:t>
      </w:r>
      <w:r w:rsidR="008D7EEC" w:rsidRPr="005A7B75">
        <w:rPr>
          <w:color w:val="000000" w:themeColor="text1"/>
          <w:sz w:val="28"/>
          <w:szCs w:val="28"/>
        </w:rPr>
        <w:t>để nâng cao kiến thức và kỹ năng cho các giáo viên;</w:t>
      </w:r>
    </w:p>
    <w:p w:rsidR="008D7EEC" w:rsidRPr="00043C38" w:rsidRDefault="005A7B75" w:rsidP="008D7EEC">
      <w:pPr>
        <w:tabs>
          <w:tab w:val="left" w:pos="709"/>
        </w:tabs>
        <w:spacing w:after="120"/>
        <w:ind w:firstLine="720"/>
        <w:jc w:val="both"/>
        <w:rPr>
          <w:sz w:val="28"/>
        </w:rPr>
      </w:pPr>
      <w:r>
        <w:rPr>
          <w:bCs/>
          <w:sz w:val="28"/>
          <w:szCs w:val="28"/>
        </w:rPr>
        <w:t>- Đã x</w:t>
      </w:r>
      <w:r w:rsidR="008D7EEC" w:rsidRPr="00043C38">
        <w:rPr>
          <w:bCs/>
          <w:sz w:val="28"/>
          <w:szCs w:val="28"/>
        </w:rPr>
        <w:t>ây dựng bộ quy tắc ứng xử</w:t>
      </w:r>
      <w:r>
        <w:rPr>
          <w:bCs/>
          <w:sz w:val="28"/>
          <w:szCs w:val="28"/>
        </w:rPr>
        <w:t xml:space="preserve"> trong trường mầm non 1 cách phù hợp</w:t>
      </w:r>
      <w:r w:rsidR="00FD6B32">
        <w:rPr>
          <w:bCs/>
          <w:sz w:val="28"/>
          <w:szCs w:val="28"/>
        </w:rPr>
        <w:t xml:space="preserve"> và thực hiện nghiêm túc</w:t>
      </w:r>
      <w:r w:rsidR="008D7EEC">
        <w:rPr>
          <w:bCs/>
          <w:sz w:val="28"/>
          <w:szCs w:val="28"/>
          <w:lang w:val="vi-VN"/>
        </w:rPr>
        <w:t>.</w:t>
      </w:r>
    </w:p>
    <w:p w:rsidR="008D7EEC" w:rsidRDefault="008D7EEC" w:rsidP="008D7EEC">
      <w:pPr>
        <w:tabs>
          <w:tab w:val="left" w:pos="709"/>
        </w:tabs>
        <w:spacing w:after="120"/>
        <w:ind w:firstLine="720"/>
        <w:jc w:val="both"/>
        <w:rPr>
          <w:b/>
          <w:i/>
          <w:sz w:val="28"/>
        </w:rPr>
      </w:pPr>
      <w:r w:rsidRPr="00CD77AD">
        <w:rPr>
          <w:b/>
          <w:sz w:val="28"/>
        </w:rPr>
        <w:t>7. Kết quả thực hiện đổi mới công tác quản lý</w:t>
      </w:r>
      <w:r w:rsidRPr="00CD77AD">
        <w:rPr>
          <w:b/>
          <w:i/>
          <w:sz w:val="28"/>
          <w:lang w:val="vi-VN"/>
        </w:rPr>
        <w:t>.</w:t>
      </w:r>
    </w:p>
    <w:p w:rsidR="00CD77AD" w:rsidRDefault="00CD77AD" w:rsidP="00CD77AD">
      <w:pPr>
        <w:spacing w:before="120" w:after="120"/>
        <w:ind w:firstLine="360"/>
        <w:jc w:val="both"/>
        <w:rPr>
          <w:spacing w:val="-4"/>
          <w:szCs w:val="28"/>
          <w:lang w:val="fr-FR"/>
        </w:rPr>
      </w:pPr>
      <w:r>
        <w:rPr>
          <w:spacing w:val="-4"/>
          <w:szCs w:val="28"/>
          <w:lang w:val="fr-FR"/>
        </w:rPr>
        <w:t>- Xây dựng các loại kế hoạch phù hợp và thực hiện hiệu quả trong năm học; tất cả các phong trào đều có ban chỉ đạo được phân công nhiệm vụ rõ ràng, cụ thể.</w:t>
      </w:r>
    </w:p>
    <w:p w:rsidR="00CD77AD" w:rsidRDefault="00CD77AD" w:rsidP="00CD77AD">
      <w:pPr>
        <w:spacing w:before="120" w:after="120"/>
        <w:ind w:firstLine="360"/>
        <w:jc w:val="both"/>
        <w:rPr>
          <w:spacing w:val="-4"/>
          <w:szCs w:val="28"/>
          <w:lang w:val="fr-FR"/>
        </w:rPr>
      </w:pPr>
      <w:r>
        <w:rPr>
          <w:spacing w:val="-4"/>
          <w:szCs w:val="28"/>
          <w:lang w:val="fr-FR"/>
        </w:rPr>
        <w:t>- 100% giáo viên được học tập các văn bản quy định của nhà nước và của ngành đối với GDMN, tham gia thi trắc nghiệm đạt trên 90% khá, tốt.</w:t>
      </w:r>
    </w:p>
    <w:p w:rsidR="00CD77AD" w:rsidRPr="000B57F9" w:rsidRDefault="00CD77AD" w:rsidP="00CD77AD">
      <w:pPr>
        <w:spacing w:before="120" w:after="120"/>
        <w:ind w:firstLine="360"/>
        <w:jc w:val="both"/>
        <w:rPr>
          <w:spacing w:val="-4"/>
          <w:sz w:val="28"/>
          <w:szCs w:val="28"/>
          <w:lang w:val="fr-FR"/>
        </w:rPr>
      </w:pPr>
      <w:r w:rsidRPr="000B57F9">
        <w:rPr>
          <w:spacing w:val="-4"/>
          <w:sz w:val="28"/>
          <w:szCs w:val="28"/>
          <w:lang w:val="fr-FR"/>
        </w:rPr>
        <w:t>- Nhà trường thường xuyên theo dõi các hoạt động của nhóm trẻ gia đình, cử một hiệu phó quản lý, theo dõi và hướng dẫn các nhóm trẻ gia đình hoạt động.</w:t>
      </w:r>
    </w:p>
    <w:p w:rsidR="00CD77AD" w:rsidRPr="000B57F9" w:rsidRDefault="00CD77AD" w:rsidP="00CD77AD">
      <w:pPr>
        <w:spacing w:before="120" w:after="120"/>
        <w:ind w:firstLine="360"/>
        <w:jc w:val="both"/>
        <w:rPr>
          <w:spacing w:val="-4"/>
          <w:sz w:val="28"/>
          <w:szCs w:val="28"/>
          <w:lang w:val="fr-FR"/>
        </w:rPr>
      </w:pPr>
      <w:r w:rsidRPr="000B57F9">
        <w:rPr>
          <w:spacing w:val="-4"/>
          <w:sz w:val="28"/>
          <w:szCs w:val="28"/>
          <w:lang w:val="fr-FR"/>
        </w:rPr>
        <w:t xml:space="preserve">- Nhà trường đã thực hiện nghiêm túc kế hoạch kiểm tra nội bộ, đảm bảo theo quy định. Qua công tác kiểm tra không có giáo viên vi phạm quy chế chuyên môn;  đã bồi dưỡng, bổ khuyết cho giáo viên về chuyên môn nghiệp vụ và đánh giá năng lực của từng giáo viên làm cơ sở để xét công nhận danh hiệu thi các cấp. </w:t>
      </w:r>
    </w:p>
    <w:p w:rsidR="00CD77AD" w:rsidRDefault="00CD77AD" w:rsidP="00CD77AD">
      <w:pPr>
        <w:spacing w:before="120" w:after="120"/>
        <w:ind w:firstLine="360"/>
        <w:jc w:val="both"/>
        <w:rPr>
          <w:spacing w:val="-4"/>
          <w:szCs w:val="28"/>
          <w:lang w:val="fr-FR"/>
        </w:rPr>
      </w:pPr>
      <w:r>
        <w:rPr>
          <w:spacing w:val="-4"/>
          <w:szCs w:val="28"/>
          <w:lang w:val="fr-FR"/>
        </w:rPr>
        <w:lastRenderedPageBreak/>
        <w:t>- Hồ sơ sổ sách của nhà trường, các tổ, nhóm lớp đầy đủ số lượng, nội dung, trình bày rõ ràng, lưu trữ khoa học.</w:t>
      </w:r>
    </w:p>
    <w:p w:rsidR="00CD77AD" w:rsidRPr="00425CFE" w:rsidRDefault="00CD77AD" w:rsidP="00CD77AD">
      <w:pPr>
        <w:spacing w:before="120" w:after="120"/>
        <w:ind w:firstLine="360"/>
        <w:jc w:val="both"/>
        <w:rPr>
          <w:rFonts w:ascii=".VnTime" w:hAnsi=".VnTime"/>
          <w:spacing w:val="-6"/>
          <w:sz w:val="28"/>
          <w:szCs w:val="28"/>
        </w:rPr>
      </w:pPr>
      <w:r w:rsidRPr="00425CFE">
        <w:rPr>
          <w:spacing w:val="-6"/>
          <w:sz w:val="28"/>
          <w:szCs w:val="28"/>
        </w:rPr>
        <w:t xml:space="preserve">- </w:t>
      </w:r>
      <w:r w:rsidRPr="00425CFE">
        <w:rPr>
          <w:rFonts w:ascii=".VnTime" w:hAnsi=".VnTime"/>
          <w:spacing w:val="-6"/>
          <w:sz w:val="28"/>
          <w:szCs w:val="28"/>
        </w:rPr>
        <w:t>Thùc hiÖn tèt viÖc cËp nhËt th«ng tin vµ b¸o c¸o kÞp thêi ®óng thêi gian qui ®Þnh.</w:t>
      </w:r>
    </w:p>
    <w:p w:rsidR="00CD77AD" w:rsidRPr="00425CFE" w:rsidRDefault="00CD77AD" w:rsidP="00CD77AD">
      <w:pPr>
        <w:spacing w:before="120" w:after="120"/>
        <w:ind w:firstLine="360"/>
        <w:jc w:val="both"/>
        <w:rPr>
          <w:rFonts w:ascii=".VnTime" w:hAnsi=".VnTime"/>
          <w:sz w:val="28"/>
          <w:szCs w:val="28"/>
        </w:rPr>
      </w:pPr>
      <w:r w:rsidRPr="00425CFE">
        <w:rPr>
          <w:rFonts w:ascii=".VnTime" w:hAnsi=".VnTime"/>
          <w:sz w:val="28"/>
          <w:szCs w:val="28"/>
        </w:rPr>
        <w:t>- Thùc hiÖn nghiªm tóc c¸c qui ®Þnh cña ®Þa ph</w:t>
      </w:r>
      <w:r w:rsidRPr="00425CFE">
        <w:rPr>
          <w:sz w:val="28"/>
          <w:szCs w:val="28"/>
        </w:rPr>
        <w:softHyphen/>
      </w:r>
      <w:r w:rsidRPr="00425CFE">
        <w:rPr>
          <w:sz w:val="28"/>
          <w:szCs w:val="28"/>
          <w:lang w:val="vi-VN"/>
        </w:rPr>
        <w:t>ư</w:t>
      </w:r>
      <w:r w:rsidRPr="00425CFE">
        <w:rPr>
          <w:rFonts w:ascii=".VnTime" w:hAnsi=".VnTime"/>
          <w:sz w:val="28"/>
          <w:szCs w:val="28"/>
        </w:rPr>
        <w:t>¬ng, quy chÕ cña ngµnh, tham m</w:t>
      </w:r>
      <w:r w:rsidRPr="00425CFE">
        <w:rPr>
          <w:sz w:val="28"/>
          <w:szCs w:val="28"/>
          <w:lang w:val="vi-VN"/>
        </w:rPr>
        <w:t>ư</w:t>
      </w:r>
      <w:r w:rsidRPr="00425CFE">
        <w:rPr>
          <w:rFonts w:ascii=".VnTime" w:hAnsi=".VnTime"/>
          <w:sz w:val="28"/>
          <w:szCs w:val="28"/>
        </w:rPr>
        <w:t>u tèt víi cÊp uû ®¶ng - chÝnh quyÒn, lµm tèt c«ng t¸c x· héi ho¸ gi¸o dôc.</w:t>
      </w:r>
    </w:p>
    <w:p w:rsidR="00CD77AD" w:rsidRPr="00425CFE" w:rsidRDefault="00CD77AD" w:rsidP="00CD77AD">
      <w:pPr>
        <w:spacing w:before="120" w:after="120"/>
        <w:ind w:firstLine="360"/>
        <w:jc w:val="both"/>
        <w:rPr>
          <w:rFonts w:ascii=".VnTime" w:hAnsi=".VnTime"/>
          <w:sz w:val="28"/>
          <w:szCs w:val="28"/>
        </w:rPr>
      </w:pPr>
      <w:r w:rsidRPr="00425CFE">
        <w:rPr>
          <w:rFonts w:ascii=".VnTime" w:hAnsi=".VnTime"/>
          <w:sz w:val="28"/>
          <w:szCs w:val="28"/>
        </w:rPr>
        <w:t>- C¸n bé gi¸o viªn, nh©n viªn chÊp hµnh tèt mäi chñ ch</w:t>
      </w:r>
      <w:r w:rsidRPr="00425CFE">
        <w:rPr>
          <w:rFonts w:ascii=".VnTime" w:hAnsi=".VnTime"/>
          <w:sz w:val="28"/>
          <w:szCs w:val="28"/>
        </w:rPr>
        <w:softHyphen/>
        <w:t>¬ng, chÝnh s¸ch, ph¸p luËt cña nhµ n</w:t>
      </w:r>
      <w:r w:rsidRPr="00425CFE">
        <w:rPr>
          <w:sz w:val="28"/>
          <w:szCs w:val="28"/>
          <w:lang w:val="vi-VN"/>
        </w:rPr>
        <w:t>ư</w:t>
      </w:r>
      <w:r w:rsidRPr="00425CFE">
        <w:rPr>
          <w:sz w:val="28"/>
          <w:szCs w:val="28"/>
        </w:rPr>
        <w:softHyphen/>
      </w:r>
      <w:r w:rsidRPr="00425CFE">
        <w:rPr>
          <w:rFonts w:ascii=".VnTime" w:hAnsi=".VnTime"/>
          <w:sz w:val="28"/>
          <w:szCs w:val="28"/>
        </w:rPr>
        <w:t>íc.</w:t>
      </w:r>
    </w:p>
    <w:p w:rsidR="00CD77AD" w:rsidRPr="00425CFE" w:rsidRDefault="00CD77AD" w:rsidP="001557AA">
      <w:pPr>
        <w:spacing w:before="120" w:after="120"/>
        <w:ind w:firstLine="360"/>
        <w:jc w:val="both"/>
        <w:rPr>
          <w:rFonts w:ascii=".VnTime" w:hAnsi=".VnTime"/>
          <w:sz w:val="28"/>
          <w:szCs w:val="28"/>
        </w:rPr>
      </w:pPr>
      <w:r w:rsidRPr="00425CFE">
        <w:rPr>
          <w:rFonts w:ascii=".VnTime" w:hAnsi=".VnTime"/>
          <w:sz w:val="28"/>
          <w:szCs w:val="28"/>
        </w:rPr>
        <w:t>- §æi míi s¸ng t¹o trong c«ng t¸c qu¶n lý, thùc hiÖn tèt quy chÕ d©n chñ, x©y dùng nhµ tr</w:t>
      </w:r>
      <w:r w:rsidRPr="00425CFE">
        <w:rPr>
          <w:rFonts w:ascii=".VnTime" w:hAnsi=".VnTime"/>
          <w:sz w:val="28"/>
          <w:szCs w:val="28"/>
        </w:rPr>
        <w:softHyphen/>
      </w:r>
      <w:r w:rsidRPr="00425CFE">
        <w:rPr>
          <w:sz w:val="28"/>
          <w:szCs w:val="28"/>
          <w:lang w:val="vi-VN"/>
        </w:rPr>
        <w:t>ư</w:t>
      </w:r>
      <w:r w:rsidRPr="00425CFE">
        <w:rPr>
          <w:rFonts w:ascii=".VnTime" w:hAnsi=".VnTime"/>
          <w:sz w:val="28"/>
          <w:szCs w:val="28"/>
        </w:rPr>
        <w:t>êng kû c</w:t>
      </w:r>
      <w:r w:rsidRPr="00425CFE">
        <w:rPr>
          <w:sz w:val="28"/>
          <w:szCs w:val="28"/>
        </w:rPr>
        <w:softHyphen/>
      </w:r>
      <w:r w:rsidRPr="00425CFE">
        <w:rPr>
          <w:sz w:val="28"/>
          <w:szCs w:val="28"/>
          <w:lang w:val="vi-VN"/>
        </w:rPr>
        <w:t>ư</w:t>
      </w:r>
      <w:r w:rsidRPr="00425CFE">
        <w:rPr>
          <w:rFonts w:ascii=".VnTime" w:hAnsi=".VnTime"/>
          <w:sz w:val="28"/>
          <w:szCs w:val="28"/>
        </w:rPr>
        <w:t>¬ng cã nÒ nÕp.</w:t>
      </w:r>
    </w:p>
    <w:p w:rsidR="00CD77AD" w:rsidRPr="00425CFE" w:rsidRDefault="00CD77AD" w:rsidP="001557AA">
      <w:pPr>
        <w:spacing w:before="120" w:after="120"/>
        <w:ind w:firstLine="360"/>
        <w:jc w:val="both"/>
        <w:rPr>
          <w:rFonts w:ascii=".VnTime" w:hAnsi=".VnTime"/>
          <w:sz w:val="28"/>
          <w:szCs w:val="28"/>
        </w:rPr>
      </w:pPr>
      <w:r w:rsidRPr="00425CFE">
        <w:rPr>
          <w:rFonts w:ascii=".VnTime" w:hAnsi=".VnTime"/>
          <w:sz w:val="28"/>
          <w:szCs w:val="28"/>
        </w:rPr>
        <w:t>- Thùc hiÖn nghiªm tóc c«ng t¸c thanh kiÓm tra gi¸o viªn ®¸nh gi¸ rót kinh nghiÖm kÞp thêi.</w:t>
      </w:r>
    </w:p>
    <w:p w:rsidR="00CD77AD" w:rsidRPr="00425CFE" w:rsidRDefault="00CD77AD" w:rsidP="001557AA">
      <w:pPr>
        <w:spacing w:before="120" w:after="120"/>
        <w:ind w:firstLine="360"/>
        <w:jc w:val="both"/>
        <w:rPr>
          <w:rFonts w:ascii=".VnTime" w:hAnsi=".VnTime"/>
          <w:sz w:val="28"/>
          <w:szCs w:val="28"/>
        </w:rPr>
      </w:pPr>
      <w:r w:rsidRPr="00425CFE">
        <w:rPr>
          <w:rFonts w:ascii=".VnTime" w:hAnsi=".VnTime"/>
          <w:sz w:val="28"/>
          <w:szCs w:val="28"/>
        </w:rPr>
        <w:t>- Hå s¬ sæ s¸ch cña nhµ tr</w:t>
      </w:r>
      <w:r w:rsidRPr="00425CFE">
        <w:rPr>
          <w:rFonts w:ascii=".VnTime" w:hAnsi=".VnTime"/>
          <w:sz w:val="28"/>
          <w:szCs w:val="28"/>
        </w:rPr>
        <w:softHyphen/>
      </w:r>
      <w:r w:rsidRPr="00425CFE">
        <w:rPr>
          <w:sz w:val="28"/>
          <w:szCs w:val="28"/>
          <w:lang w:val="vi-VN"/>
        </w:rPr>
        <w:t>ư</w:t>
      </w:r>
      <w:r w:rsidRPr="00425CFE">
        <w:rPr>
          <w:rFonts w:ascii=".VnTime" w:hAnsi=".VnTime"/>
          <w:sz w:val="28"/>
          <w:szCs w:val="28"/>
        </w:rPr>
        <w:t>êng vµ cña gi¸o viªn cã ®Çy ®ñ, ghi chÐp râ rµng, chÝnh x¸c.</w:t>
      </w:r>
    </w:p>
    <w:p w:rsidR="00CD77AD" w:rsidRPr="00425CFE" w:rsidRDefault="00CD77AD" w:rsidP="001557AA">
      <w:pPr>
        <w:spacing w:before="120" w:after="120"/>
        <w:ind w:firstLine="360"/>
        <w:jc w:val="both"/>
        <w:rPr>
          <w:rFonts w:ascii=".VnTime" w:hAnsi=".VnTime"/>
          <w:sz w:val="28"/>
          <w:szCs w:val="28"/>
        </w:rPr>
      </w:pPr>
      <w:r w:rsidRPr="00425CFE">
        <w:rPr>
          <w:rFonts w:ascii=".VnTime" w:hAnsi=".VnTime"/>
          <w:sz w:val="28"/>
          <w:szCs w:val="28"/>
        </w:rPr>
        <w:t>- Lµm tèt c«ng t¸c x· héi ho¸ gi¸o dôc vµ qu¶n lý c¸c kho¶n thu chi trong tr</w:t>
      </w:r>
      <w:r w:rsidRPr="00425CFE">
        <w:rPr>
          <w:sz w:val="28"/>
          <w:szCs w:val="28"/>
          <w:lang w:val="vi-VN"/>
        </w:rPr>
        <w:t>ư</w:t>
      </w:r>
      <w:r w:rsidRPr="00425CFE">
        <w:rPr>
          <w:rFonts w:ascii=".VnTime" w:hAnsi=".VnTime"/>
          <w:sz w:val="28"/>
          <w:szCs w:val="28"/>
        </w:rPr>
        <w:t xml:space="preserve">êng chÆt chÏ, </w:t>
      </w:r>
      <w:r w:rsidRPr="00425CFE">
        <w:rPr>
          <w:sz w:val="28"/>
          <w:szCs w:val="28"/>
        </w:rPr>
        <w:t>đảm bảo quy định</w:t>
      </w:r>
      <w:r w:rsidRPr="00425CFE">
        <w:rPr>
          <w:rFonts w:ascii=".VnTime" w:hAnsi=".VnTime"/>
          <w:sz w:val="28"/>
          <w:szCs w:val="28"/>
        </w:rPr>
        <w:t>.</w:t>
      </w:r>
    </w:p>
    <w:p w:rsidR="00CD77AD" w:rsidRPr="00425CFE" w:rsidRDefault="00CD77AD" w:rsidP="001557AA">
      <w:pPr>
        <w:spacing w:before="120" w:after="120"/>
        <w:ind w:firstLine="360"/>
        <w:jc w:val="both"/>
        <w:rPr>
          <w:rFonts w:ascii=".VnTime" w:hAnsi=".VnTime"/>
          <w:sz w:val="28"/>
          <w:szCs w:val="28"/>
        </w:rPr>
      </w:pPr>
      <w:r w:rsidRPr="00425CFE">
        <w:rPr>
          <w:rFonts w:ascii=".VnTime" w:hAnsi=".VnTime"/>
          <w:sz w:val="28"/>
          <w:szCs w:val="28"/>
        </w:rPr>
        <w:t>- §¶m b¶o l</w:t>
      </w:r>
      <w:r w:rsidRPr="00425CFE">
        <w:rPr>
          <w:rFonts w:ascii=".VnTime" w:hAnsi=".VnTime"/>
          <w:sz w:val="28"/>
          <w:szCs w:val="28"/>
        </w:rPr>
        <w:softHyphen/>
      </w:r>
      <w:r w:rsidRPr="00425CFE">
        <w:rPr>
          <w:sz w:val="28"/>
          <w:szCs w:val="28"/>
          <w:lang w:val="vi-VN"/>
        </w:rPr>
        <w:t>ư</w:t>
      </w:r>
      <w:r w:rsidRPr="00425CFE">
        <w:rPr>
          <w:rFonts w:ascii=".VnTime" w:hAnsi=".VnTime"/>
          <w:sz w:val="28"/>
          <w:szCs w:val="28"/>
        </w:rPr>
        <w:t>¬ng cho gi¸o viªn ngoµi biªn chÕ, ®ãng b¶o hiÓm  y tÕ, b¶o hiÓm x· héi theo</w:t>
      </w:r>
      <w:r w:rsidR="001557AA" w:rsidRPr="00425CFE">
        <w:rPr>
          <w:rFonts w:ascii=".VnTime" w:hAnsi=".VnTime"/>
          <w:sz w:val="28"/>
          <w:szCs w:val="28"/>
        </w:rPr>
        <w:t xml:space="preserve"> q</w:t>
      </w:r>
      <w:r w:rsidR="00425CFE">
        <w:rPr>
          <w:rFonts w:ascii=".VnTime" w:hAnsi=".VnTime"/>
          <w:sz w:val="28"/>
          <w:szCs w:val="28"/>
        </w:rPr>
        <w:t>u</w:t>
      </w:r>
      <w:r w:rsidRPr="00425CFE">
        <w:rPr>
          <w:rFonts w:ascii=".VnTime" w:hAnsi=".VnTime"/>
          <w:sz w:val="28"/>
          <w:szCs w:val="28"/>
        </w:rPr>
        <w:t xml:space="preserve">y </w:t>
      </w:r>
      <w:r w:rsidRPr="00425CFE">
        <w:rPr>
          <w:sz w:val="28"/>
          <w:szCs w:val="28"/>
        </w:rPr>
        <w:t>định</w:t>
      </w:r>
      <w:r w:rsidRPr="00425CFE">
        <w:rPr>
          <w:rFonts w:ascii=".VnTime" w:hAnsi=".VnTime"/>
          <w:sz w:val="28"/>
          <w:szCs w:val="28"/>
        </w:rPr>
        <w:t>.</w:t>
      </w:r>
    </w:p>
    <w:p w:rsidR="00CD77AD" w:rsidRPr="00425CFE" w:rsidRDefault="00CD77AD" w:rsidP="00BE1D48">
      <w:pPr>
        <w:spacing w:before="120" w:after="120"/>
        <w:ind w:firstLine="360"/>
        <w:jc w:val="both"/>
        <w:rPr>
          <w:rFonts w:ascii=".VnTime" w:hAnsi=".VnTime"/>
          <w:sz w:val="28"/>
          <w:szCs w:val="28"/>
        </w:rPr>
      </w:pPr>
      <w:r w:rsidRPr="00425CFE">
        <w:rPr>
          <w:rFonts w:ascii=".VnTime" w:hAnsi=".VnTime"/>
          <w:sz w:val="28"/>
          <w:szCs w:val="28"/>
        </w:rPr>
        <w:t>- HiÖu tr</w:t>
      </w:r>
      <w:r w:rsidRPr="00425CFE">
        <w:rPr>
          <w:rFonts w:ascii=".VnTime" w:hAnsi=".VnTime"/>
          <w:sz w:val="28"/>
          <w:szCs w:val="28"/>
        </w:rPr>
        <w:softHyphen/>
      </w:r>
      <w:r w:rsidRPr="00425CFE">
        <w:rPr>
          <w:sz w:val="28"/>
          <w:szCs w:val="28"/>
          <w:lang w:val="vi-VN"/>
        </w:rPr>
        <w:t>ư</w:t>
      </w:r>
      <w:r w:rsidRPr="00425CFE">
        <w:rPr>
          <w:rFonts w:ascii=".VnTime" w:hAnsi=".VnTime"/>
          <w:sz w:val="28"/>
          <w:szCs w:val="28"/>
        </w:rPr>
        <w:t>ëng ®· x©y dùng kÕ ho¹ch thùc hiÖn nhiÖm vô n¨m häc b¸m s¸t víi néi dung kÕ ho¹ch cña huyÖn phï hîp víi ®iÒu kiÖn thùc tÕ cña tr</w:t>
      </w:r>
      <w:r w:rsidRPr="00425CFE">
        <w:rPr>
          <w:rFonts w:ascii=".VnTime" w:hAnsi=".VnTime"/>
          <w:sz w:val="28"/>
          <w:szCs w:val="28"/>
        </w:rPr>
        <w:softHyphen/>
      </w:r>
      <w:r w:rsidRPr="00425CFE">
        <w:rPr>
          <w:sz w:val="28"/>
          <w:szCs w:val="28"/>
          <w:lang w:val="vi-VN"/>
        </w:rPr>
        <w:t>ư</w:t>
      </w:r>
      <w:r w:rsidRPr="00425CFE">
        <w:rPr>
          <w:rFonts w:ascii=".VnTime" w:hAnsi=".VnTime"/>
          <w:sz w:val="28"/>
          <w:szCs w:val="28"/>
        </w:rPr>
        <w:t>êng. Tr</w:t>
      </w:r>
      <w:r w:rsidRPr="00425CFE">
        <w:rPr>
          <w:rFonts w:ascii=".VnTime" w:hAnsi=".VnTime"/>
          <w:sz w:val="28"/>
          <w:szCs w:val="28"/>
        </w:rPr>
        <w:softHyphen/>
      </w:r>
      <w:r w:rsidRPr="00425CFE">
        <w:rPr>
          <w:sz w:val="28"/>
          <w:szCs w:val="28"/>
          <w:lang w:val="vi-VN"/>
        </w:rPr>
        <w:t>ư</w:t>
      </w:r>
      <w:r w:rsidRPr="00425CFE">
        <w:rPr>
          <w:rFonts w:ascii=".VnTime" w:hAnsi=".VnTime"/>
          <w:sz w:val="28"/>
          <w:szCs w:val="28"/>
        </w:rPr>
        <w:t>êng thùc hiÖn tèt viÖc giao dÞch t¹i kho b¹c,thanh to¸n,quyÕt to¸n l</w:t>
      </w:r>
      <w:r w:rsidRPr="00425CFE">
        <w:rPr>
          <w:rFonts w:ascii=".VnTime" w:hAnsi=".VnTime"/>
          <w:sz w:val="28"/>
          <w:szCs w:val="28"/>
        </w:rPr>
        <w:softHyphen/>
      </w:r>
      <w:r w:rsidRPr="00425CFE">
        <w:rPr>
          <w:sz w:val="28"/>
          <w:szCs w:val="28"/>
          <w:lang w:val="vi-VN"/>
        </w:rPr>
        <w:t>ư</w:t>
      </w:r>
      <w:r w:rsidRPr="00425CFE">
        <w:rPr>
          <w:rFonts w:ascii=".VnTime" w:hAnsi=".VnTime"/>
          <w:sz w:val="28"/>
          <w:szCs w:val="28"/>
        </w:rPr>
        <w:t>¬ng vµ c¸c chøng tõ ho¹t ®éng chuyªn m«n, x©y dùng ®</w:t>
      </w:r>
      <w:r w:rsidRPr="00425CFE">
        <w:rPr>
          <w:sz w:val="28"/>
          <w:szCs w:val="28"/>
          <w:lang w:val="vi-VN"/>
        </w:rPr>
        <w:t>ư</w:t>
      </w:r>
      <w:r w:rsidRPr="00425CFE">
        <w:rPr>
          <w:sz w:val="28"/>
          <w:szCs w:val="28"/>
        </w:rPr>
        <w:softHyphen/>
      </w:r>
      <w:r w:rsidRPr="00425CFE">
        <w:rPr>
          <w:rFonts w:ascii=".VnTime" w:hAnsi=".VnTime"/>
          <w:sz w:val="28"/>
          <w:szCs w:val="28"/>
        </w:rPr>
        <w:t>îc quy chÕ chi tiªu néi bé vµ quy chÕ ho¹t ®éng,thùc hiÖn nghiªm tóc th«ng t</w:t>
      </w:r>
      <w:r w:rsidRPr="00425CFE">
        <w:rPr>
          <w:sz w:val="28"/>
          <w:szCs w:val="28"/>
          <w:lang w:val="vi-VN"/>
        </w:rPr>
        <w:t>ư</w:t>
      </w:r>
      <w:r w:rsidRPr="00425CFE">
        <w:rPr>
          <w:sz w:val="28"/>
          <w:szCs w:val="28"/>
        </w:rPr>
        <w:softHyphen/>
      </w:r>
      <w:r w:rsidRPr="00425CFE">
        <w:rPr>
          <w:rFonts w:ascii=".VnTime" w:hAnsi=".VnTime"/>
          <w:sz w:val="28"/>
          <w:szCs w:val="28"/>
        </w:rPr>
        <w:t xml:space="preserve"> 36 vÒ 3 c«ng khai t¹o ®iÒu kiÖn cho gi¸o viªn yªn t©m vµ nhiÖt t×nh c«ng t¸c</w:t>
      </w:r>
    </w:p>
    <w:p w:rsidR="00BE1D48" w:rsidRDefault="00BE1D48" w:rsidP="00BE1D48">
      <w:pPr>
        <w:tabs>
          <w:tab w:val="left" w:pos="709"/>
        </w:tabs>
        <w:spacing w:after="120"/>
        <w:jc w:val="both"/>
        <w:rPr>
          <w:bCs/>
          <w:sz w:val="28"/>
          <w:szCs w:val="28"/>
        </w:rPr>
      </w:pPr>
      <w:r>
        <w:rPr>
          <w:bCs/>
          <w:sz w:val="28"/>
          <w:szCs w:val="28"/>
        </w:rPr>
        <w:tab/>
      </w:r>
      <w:r w:rsidR="008D7EEC" w:rsidRPr="00BE1D48">
        <w:rPr>
          <w:b/>
          <w:bCs/>
          <w:sz w:val="28"/>
          <w:szCs w:val="28"/>
        </w:rPr>
        <w:t>8</w:t>
      </w:r>
      <w:r w:rsidR="008D7EEC" w:rsidRPr="00BE1D48">
        <w:rPr>
          <w:b/>
          <w:bCs/>
          <w:sz w:val="28"/>
          <w:szCs w:val="28"/>
          <w:lang w:val="vi-VN"/>
        </w:rPr>
        <w:t xml:space="preserve">. </w:t>
      </w:r>
      <w:r w:rsidR="008D7EEC" w:rsidRPr="00BE1D48">
        <w:rPr>
          <w:b/>
          <w:bCs/>
          <w:sz w:val="28"/>
          <w:szCs w:val="28"/>
        </w:rPr>
        <w:t>C</w:t>
      </w:r>
      <w:r w:rsidR="008D7EEC" w:rsidRPr="00BE1D48">
        <w:rPr>
          <w:b/>
          <w:bCs/>
          <w:sz w:val="28"/>
          <w:szCs w:val="28"/>
          <w:lang w:val="vi-VN"/>
        </w:rPr>
        <w:t>ông tác tuyên truyền về Giáo dục Mầm non</w:t>
      </w:r>
      <w:r w:rsidR="008D7EEC" w:rsidRPr="00BE1D48">
        <w:rPr>
          <w:b/>
          <w:bCs/>
          <w:sz w:val="28"/>
          <w:szCs w:val="28"/>
        </w:rPr>
        <w:t>:</w:t>
      </w:r>
      <w:r w:rsidR="008D7EEC" w:rsidRPr="00043C38">
        <w:rPr>
          <w:bCs/>
          <w:sz w:val="28"/>
          <w:szCs w:val="28"/>
        </w:rPr>
        <w:t xml:space="preserve"> </w:t>
      </w:r>
    </w:p>
    <w:p w:rsidR="00BE1D48" w:rsidRPr="000B57F9" w:rsidRDefault="00BE1D48" w:rsidP="00BE1D48">
      <w:pPr>
        <w:spacing w:before="120" w:after="120"/>
        <w:ind w:firstLine="720"/>
        <w:jc w:val="both"/>
        <w:rPr>
          <w:rFonts w:ascii=".VnTime" w:hAnsi=".VnTime"/>
          <w:sz w:val="28"/>
          <w:szCs w:val="28"/>
        </w:rPr>
      </w:pPr>
      <w:r w:rsidRPr="000B57F9">
        <w:rPr>
          <w:rFonts w:ascii=".VnTime" w:hAnsi=".VnTime"/>
          <w:sz w:val="28"/>
          <w:szCs w:val="28"/>
        </w:rPr>
        <w:t>- KÕt hîp chÆt chÏ víi c¸c ban ngµnh ®oµn thÓ vµ ®Æc biÖt lµ c¸c bËc phô huynh tuyªn truyÒn vÒ c¸ch nu«i d¹y con theo khoa häc, tuyªn truyÒn b»ng nhiÒu h×nh thøc ®Õn c¸c phô huynh.</w:t>
      </w:r>
    </w:p>
    <w:p w:rsidR="00BE1D48" w:rsidRPr="000B57F9" w:rsidRDefault="00BE1D48" w:rsidP="00FA4671">
      <w:pPr>
        <w:spacing w:before="120" w:after="120"/>
        <w:ind w:firstLine="720"/>
        <w:jc w:val="both"/>
        <w:rPr>
          <w:rFonts w:ascii=".VnTime" w:hAnsi=".VnTime"/>
          <w:sz w:val="28"/>
          <w:szCs w:val="28"/>
        </w:rPr>
      </w:pPr>
      <w:r w:rsidRPr="000B57F9">
        <w:rPr>
          <w:rFonts w:ascii=".VnTime" w:hAnsi=".VnTime"/>
          <w:sz w:val="28"/>
          <w:szCs w:val="28"/>
        </w:rPr>
        <w:t>- Lu«n gÇn gòi, ©n cÇn, cëi më vµ th«ng tin kÞp thêi nh÷ng th«ng tin cña trÎ tíi phô huynh, tÝch cùc hîp t¸c trong viÖc ch¨m sãc, gi¸o dôc trÎ.</w:t>
      </w:r>
    </w:p>
    <w:p w:rsidR="00BE1D48" w:rsidRPr="000B57F9" w:rsidRDefault="00BE1D48" w:rsidP="00BE1D48">
      <w:pPr>
        <w:spacing w:before="120" w:after="120"/>
        <w:jc w:val="both"/>
        <w:rPr>
          <w:rFonts w:ascii=".VnTime" w:hAnsi=".VnTime"/>
          <w:sz w:val="28"/>
          <w:szCs w:val="28"/>
        </w:rPr>
      </w:pPr>
      <w:r w:rsidRPr="000B57F9">
        <w:rPr>
          <w:rFonts w:ascii=".VnTime" w:hAnsi=".VnTime"/>
          <w:sz w:val="28"/>
          <w:szCs w:val="28"/>
        </w:rPr>
        <w:tab/>
        <w:t>- KÕt qu¶: §· huy ®éng ®</w:t>
      </w:r>
      <w:r w:rsidRPr="000B57F9">
        <w:rPr>
          <w:sz w:val="28"/>
          <w:szCs w:val="28"/>
          <w:lang w:val="vi-VN"/>
        </w:rPr>
        <w:t>ư</w:t>
      </w:r>
      <w:r w:rsidRPr="000B57F9">
        <w:rPr>
          <w:rFonts w:ascii=".VnTime" w:hAnsi=".VnTime"/>
          <w:sz w:val="28"/>
          <w:szCs w:val="28"/>
        </w:rPr>
        <w:softHyphen/>
        <w:t xml:space="preserve">îc sè trÎ ®Õn nhãm líp ®¹t </w:t>
      </w:r>
      <w:r w:rsidR="00FA4671" w:rsidRPr="000B57F9">
        <w:rPr>
          <w:rFonts w:ascii=".VnTime" w:hAnsi=".VnTime"/>
          <w:sz w:val="28"/>
          <w:szCs w:val="28"/>
        </w:rPr>
        <w:t xml:space="preserve">90,2% </w:t>
      </w:r>
      <w:r w:rsidR="00FA4671" w:rsidRPr="000B57F9">
        <w:rPr>
          <w:sz w:val="28"/>
          <w:szCs w:val="28"/>
        </w:rPr>
        <w:t>kế hoạch</w:t>
      </w:r>
      <w:r w:rsidRPr="000B57F9">
        <w:rPr>
          <w:rFonts w:ascii=".VnTime" w:hAnsi=".VnTime"/>
          <w:sz w:val="28"/>
          <w:szCs w:val="28"/>
        </w:rPr>
        <w:t xml:space="preserve"> giao, ®Æc biÖt lµ sè trÎ ¨n b¸n tró t¹i tr</w:t>
      </w:r>
      <w:r w:rsidRPr="000B57F9">
        <w:rPr>
          <w:rFonts w:ascii=".VnTime" w:hAnsi=".VnTime"/>
          <w:sz w:val="28"/>
          <w:szCs w:val="28"/>
        </w:rPr>
        <w:softHyphen/>
      </w:r>
      <w:r w:rsidRPr="000B57F9">
        <w:rPr>
          <w:sz w:val="28"/>
          <w:szCs w:val="28"/>
          <w:lang w:val="vi-VN"/>
        </w:rPr>
        <w:t>ư</w:t>
      </w:r>
      <w:r w:rsidRPr="000B57F9">
        <w:rPr>
          <w:rFonts w:ascii=".VnTime" w:hAnsi=".VnTime"/>
          <w:sz w:val="28"/>
          <w:szCs w:val="28"/>
        </w:rPr>
        <w:t>êng ®¹t tû lÖ 100 %.</w:t>
      </w:r>
    </w:p>
    <w:p w:rsidR="00BE1D48" w:rsidRPr="000B57F9" w:rsidRDefault="00BE1D48" w:rsidP="00BE1D48">
      <w:pPr>
        <w:spacing w:before="120" w:after="120"/>
        <w:jc w:val="both"/>
        <w:rPr>
          <w:rFonts w:ascii=".VnTime" w:hAnsi=".VnTime"/>
          <w:sz w:val="28"/>
          <w:szCs w:val="28"/>
        </w:rPr>
      </w:pPr>
      <w:r w:rsidRPr="000B57F9">
        <w:rPr>
          <w:rFonts w:ascii=".VnTime" w:hAnsi=".VnTime"/>
          <w:sz w:val="28"/>
          <w:szCs w:val="28"/>
        </w:rPr>
        <w:tab/>
        <w:t>- Phô huynh thùc hiÖn ®Çy ®ñ c¸c kho¶n ®ãng gãp ®óng thêi gian qui ®Þnh.</w:t>
      </w:r>
    </w:p>
    <w:p w:rsidR="00BE1D48" w:rsidRPr="000B57F9" w:rsidRDefault="00BE1D48" w:rsidP="00BE1D48">
      <w:pPr>
        <w:spacing w:before="120" w:after="120"/>
        <w:jc w:val="both"/>
        <w:rPr>
          <w:rFonts w:ascii=".VnTime" w:hAnsi=".VnTime"/>
          <w:sz w:val="28"/>
          <w:szCs w:val="28"/>
        </w:rPr>
      </w:pPr>
      <w:r w:rsidRPr="000B57F9">
        <w:rPr>
          <w:rFonts w:ascii=".VnTime" w:hAnsi=".VnTime"/>
          <w:sz w:val="28"/>
          <w:szCs w:val="28"/>
        </w:rPr>
        <w:tab/>
        <w:t>- Phô huynh ®· s</w:t>
      </w:r>
      <w:r w:rsidRPr="000B57F9">
        <w:rPr>
          <w:rFonts w:ascii=".VnTime" w:hAnsi=".VnTime"/>
          <w:sz w:val="28"/>
          <w:szCs w:val="28"/>
        </w:rPr>
        <w:softHyphen/>
      </w:r>
      <w:r w:rsidRPr="000B57F9">
        <w:rPr>
          <w:sz w:val="28"/>
          <w:szCs w:val="28"/>
          <w:lang w:val="vi-VN"/>
        </w:rPr>
        <w:t>ư</w:t>
      </w:r>
      <w:r w:rsidRPr="000B57F9">
        <w:rPr>
          <w:rFonts w:ascii=".VnTime" w:hAnsi=".VnTime"/>
          <w:sz w:val="28"/>
          <w:szCs w:val="28"/>
        </w:rPr>
        <w:t>u tÇm tranh ¶nh vµ thu gom phÕ liÖu s¸ng t¸c th¬ ca cho nhµ tr</w:t>
      </w:r>
      <w:r w:rsidRPr="000B57F9">
        <w:rPr>
          <w:sz w:val="28"/>
          <w:szCs w:val="28"/>
          <w:lang w:val="vi-VN"/>
        </w:rPr>
        <w:t>ư</w:t>
      </w:r>
      <w:r w:rsidRPr="000B57F9">
        <w:rPr>
          <w:rFonts w:ascii=".VnTime" w:hAnsi=".VnTime"/>
          <w:sz w:val="28"/>
          <w:szCs w:val="28"/>
        </w:rPr>
        <w:t>êng ®Ó bæ sung vµo c¸c ho¹t ®éng cña trÎ.</w:t>
      </w:r>
    </w:p>
    <w:p w:rsidR="00BE1D48" w:rsidRDefault="00BE1D48" w:rsidP="00BE1D48">
      <w:pPr>
        <w:autoSpaceDE w:val="0"/>
        <w:autoSpaceDN w:val="0"/>
        <w:adjustRightInd w:val="0"/>
        <w:ind w:firstLine="567"/>
        <w:jc w:val="both"/>
      </w:pPr>
      <w:r>
        <w:rPr>
          <w:lang w:val="en"/>
        </w:rPr>
        <w:t>- Trong các buổi tổ chức hội thi, ngày hội, ngày lễ nhà tr</w:t>
      </w:r>
      <w:r>
        <w:rPr>
          <w:lang w:val="vi-VN"/>
        </w:rPr>
        <w:t>ường c</w:t>
      </w:r>
      <w:r>
        <w:t>òn nhận được sự ủng hộ của phụ huynh về kinh phí mua quà, bánh kẹo và phần th</w:t>
      </w:r>
      <w:r>
        <w:rPr>
          <w:lang w:val="vi-VN"/>
        </w:rPr>
        <w:t>ưởng trao cho trẻ.</w:t>
      </w:r>
    </w:p>
    <w:p w:rsidR="008D7EEC" w:rsidRPr="00C172D6" w:rsidRDefault="00C172D6" w:rsidP="00BE1D48">
      <w:pPr>
        <w:tabs>
          <w:tab w:val="left" w:pos="709"/>
        </w:tabs>
        <w:spacing w:after="120"/>
        <w:jc w:val="both"/>
        <w:rPr>
          <w:bCs/>
          <w:sz w:val="28"/>
          <w:szCs w:val="28"/>
        </w:rPr>
      </w:pPr>
      <w:r>
        <w:rPr>
          <w:sz w:val="28"/>
          <w:szCs w:val="28"/>
        </w:rPr>
        <w:tab/>
        <w:t xml:space="preserve">- Đã tuyên truyền </w:t>
      </w:r>
      <w:r w:rsidR="008D7EEC" w:rsidRPr="00043C38">
        <w:rPr>
          <w:sz w:val="28"/>
          <w:szCs w:val="28"/>
          <w:lang w:val="vi-VN"/>
        </w:rPr>
        <w:t xml:space="preserve">phổ biến </w:t>
      </w:r>
      <w:r w:rsidR="008D7EEC" w:rsidRPr="00043C38">
        <w:rPr>
          <w:sz w:val="28"/>
          <w:szCs w:val="28"/>
        </w:rPr>
        <w:t xml:space="preserve">kiến </w:t>
      </w:r>
      <w:r w:rsidR="008D7EEC" w:rsidRPr="00043C38">
        <w:rPr>
          <w:sz w:val="28"/>
          <w:szCs w:val="28"/>
          <w:lang w:val="vi-VN"/>
        </w:rPr>
        <w:t xml:space="preserve">thức nuôi dạy trẻ cho các bậc cha mẹ và cộng đồng </w:t>
      </w:r>
      <w:r>
        <w:rPr>
          <w:sz w:val="28"/>
          <w:szCs w:val="28"/>
        </w:rPr>
        <w:t>bằng nhiều hình thức như: Trong các buổi họp phụ huynh, tuyên truyền trên đài truyền thanh, xây dựng các góc tuyên truyền, trao đổi trực tiếp với phụ huynh đặc biệt là phụ huynh có con SDD hoặc thường xuyên ốm, đau...</w:t>
      </w:r>
    </w:p>
    <w:p w:rsidR="008D7EEC" w:rsidRDefault="008D7EEC" w:rsidP="008D7EEC">
      <w:pPr>
        <w:tabs>
          <w:tab w:val="left" w:pos="709"/>
        </w:tabs>
        <w:spacing w:after="120"/>
        <w:ind w:firstLine="720"/>
        <w:jc w:val="both"/>
        <w:rPr>
          <w:b/>
          <w:sz w:val="28"/>
          <w:szCs w:val="28"/>
        </w:rPr>
      </w:pPr>
      <w:r w:rsidRPr="00C172D6">
        <w:rPr>
          <w:b/>
          <w:sz w:val="28"/>
          <w:szCs w:val="28"/>
        </w:rPr>
        <w:lastRenderedPageBreak/>
        <w:t>9. Bình xét thi đua và biểu dương khen thưởng các cá nhân đạt thành tích cao.</w:t>
      </w:r>
    </w:p>
    <w:p w:rsidR="00C172D6" w:rsidRPr="00DB2D06" w:rsidRDefault="00C172D6" w:rsidP="008D7EEC">
      <w:pPr>
        <w:tabs>
          <w:tab w:val="left" w:pos="709"/>
        </w:tabs>
        <w:spacing w:after="120"/>
        <w:ind w:firstLine="720"/>
        <w:jc w:val="both"/>
        <w:rPr>
          <w:sz w:val="28"/>
          <w:szCs w:val="28"/>
        </w:rPr>
      </w:pPr>
      <w:r w:rsidRPr="00DB2D06">
        <w:rPr>
          <w:sz w:val="28"/>
          <w:szCs w:val="28"/>
        </w:rPr>
        <w:t>- Nhà trường thực hiện nghiêm túc công tác bình xét thi đua các đợt. Cụ thể: Đợt 1 đã tuyên dương khen thưởng cho 10 cá nhân có thành tích tốt trong đợt thi đua chào mừng ngày Nhà giáo Việt Nam.</w:t>
      </w:r>
    </w:p>
    <w:p w:rsidR="008D7EEC" w:rsidRDefault="008D7EEC" w:rsidP="008D7EEC">
      <w:pPr>
        <w:tabs>
          <w:tab w:val="left" w:pos="709"/>
        </w:tabs>
        <w:spacing w:after="120"/>
        <w:ind w:firstLine="720"/>
        <w:jc w:val="both"/>
        <w:rPr>
          <w:sz w:val="28"/>
          <w:szCs w:val="28"/>
        </w:rPr>
      </w:pPr>
      <w:r w:rsidRPr="0004227B">
        <w:rPr>
          <w:b/>
          <w:i/>
          <w:sz w:val="28"/>
          <w:szCs w:val="28"/>
          <w:lang w:val="vi-VN"/>
        </w:rPr>
        <w:t>*</w:t>
      </w:r>
      <w:r w:rsidRPr="0004227B">
        <w:rPr>
          <w:b/>
          <w:i/>
          <w:sz w:val="28"/>
          <w:szCs w:val="28"/>
        </w:rPr>
        <w:t xml:space="preserve"> Các cá nhân: </w:t>
      </w:r>
      <w:r w:rsidR="00DB2D06" w:rsidRPr="00DB2D06">
        <w:rPr>
          <w:sz w:val="28"/>
          <w:szCs w:val="28"/>
        </w:rPr>
        <w:t>Đã tổ chức cho 39/39 cán bộ, giáo viên</w:t>
      </w:r>
      <w:r w:rsidR="00DB2D06">
        <w:rPr>
          <w:b/>
          <w:i/>
          <w:sz w:val="28"/>
          <w:szCs w:val="28"/>
        </w:rPr>
        <w:t xml:space="preserve"> </w:t>
      </w:r>
      <w:r w:rsidR="00DB2D06">
        <w:rPr>
          <w:sz w:val="28"/>
          <w:szCs w:val="28"/>
        </w:rPr>
        <w:t>t</w:t>
      </w:r>
      <w:r w:rsidRPr="00043C38">
        <w:rPr>
          <w:sz w:val="28"/>
          <w:szCs w:val="28"/>
        </w:rPr>
        <w:t>ự kiểm điểm k</w:t>
      </w:r>
      <w:r>
        <w:rPr>
          <w:sz w:val="28"/>
          <w:szCs w:val="28"/>
        </w:rPr>
        <w:t xml:space="preserve">ết quả công tác của mình trong </w:t>
      </w:r>
      <w:r>
        <w:rPr>
          <w:sz w:val="28"/>
          <w:szCs w:val="28"/>
          <w:lang w:val="vi-VN"/>
        </w:rPr>
        <w:t>H</w:t>
      </w:r>
      <w:r w:rsidRPr="00043C38">
        <w:rPr>
          <w:sz w:val="28"/>
          <w:szCs w:val="28"/>
        </w:rPr>
        <w:t>ọc kỳ I v</w:t>
      </w:r>
      <w:r>
        <w:rPr>
          <w:sz w:val="28"/>
          <w:szCs w:val="28"/>
        </w:rPr>
        <w:t xml:space="preserve">à đề ra nhiệm vụ thực hiện cho </w:t>
      </w:r>
      <w:r>
        <w:rPr>
          <w:sz w:val="28"/>
          <w:szCs w:val="28"/>
          <w:lang w:val="vi-VN"/>
        </w:rPr>
        <w:t>H</w:t>
      </w:r>
      <w:r w:rsidRPr="00043C38">
        <w:rPr>
          <w:sz w:val="28"/>
          <w:szCs w:val="28"/>
        </w:rPr>
        <w:t>ọc kỳ II.</w:t>
      </w:r>
    </w:p>
    <w:p w:rsidR="008E7D64" w:rsidRDefault="008E7D64" w:rsidP="008D7EEC">
      <w:pPr>
        <w:tabs>
          <w:tab w:val="left" w:pos="709"/>
        </w:tabs>
        <w:spacing w:after="120"/>
        <w:ind w:firstLine="720"/>
        <w:jc w:val="both"/>
        <w:rPr>
          <w:b/>
          <w:sz w:val="28"/>
          <w:szCs w:val="28"/>
        </w:rPr>
      </w:pPr>
      <w:r w:rsidRPr="00DA0AF3">
        <w:rPr>
          <w:b/>
          <w:sz w:val="28"/>
          <w:szCs w:val="28"/>
        </w:rPr>
        <w:t>II. Phương hướng nhiệm vụ Học kỳ II.</w:t>
      </w:r>
    </w:p>
    <w:p w:rsidR="0017795D" w:rsidRPr="000C526E" w:rsidRDefault="0017795D" w:rsidP="0017795D">
      <w:pPr>
        <w:spacing w:before="120" w:after="120"/>
        <w:ind w:firstLine="720"/>
        <w:jc w:val="both"/>
        <w:rPr>
          <w:iCs/>
          <w:szCs w:val="28"/>
        </w:rPr>
      </w:pPr>
      <w:r>
        <w:rPr>
          <w:iCs/>
          <w:szCs w:val="28"/>
          <w:lang w:val="pt-BR"/>
        </w:rPr>
        <w:t xml:space="preserve">- </w:t>
      </w:r>
      <w:r>
        <w:rPr>
          <w:iCs/>
          <w:szCs w:val="28"/>
        </w:rPr>
        <w:t xml:space="preserve">Tiếp tục tuyên truyền </w:t>
      </w:r>
      <w:r>
        <w:rPr>
          <w:iCs/>
          <w:szCs w:val="28"/>
          <w:lang w:val="vi-VN"/>
        </w:rPr>
        <w:t xml:space="preserve"> và nâng cao thái độ, tinh thần phục vụ của cán bộ, giáo viên nhà trường với trẻ và phụ huynh học sinh. </w:t>
      </w:r>
      <w:r w:rsidR="000C526E">
        <w:rPr>
          <w:iCs/>
          <w:szCs w:val="28"/>
        </w:rPr>
        <w:t>Thực hiện nghiêm túc Bộ quy tắc ứng xử trường học.</w:t>
      </w:r>
    </w:p>
    <w:p w:rsidR="0017795D" w:rsidRDefault="0017795D" w:rsidP="0017795D">
      <w:pPr>
        <w:spacing w:before="120" w:after="120"/>
        <w:ind w:firstLine="720"/>
        <w:jc w:val="both"/>
        <w:rPr>
          <w:iCs/>
          <w:szCs w:val="28"/>
        </w:rPr>
      </w:pPr>
      <w:r>
        <w:rPr>
          <w:iCs/>
          <w:szCs w:val="28"/>
        </w:rPr>
        <w:t>- Tiếp tục huy động trẻ ra lớp đạt Kế hoạch giao.</w:t>
      </w:r>
      <w:r w:rsidR="00430F89">
        <w:rPr>
          <w:iCs/>
          <w:szCs w:val="28"/>
        </w:rPr>
        <w:t xml:space="preserve"> Duy trì và nâng cao chất lượng chăm sóc, nuôi dưỡng và giáo dục trẻ.</w:t>
      </w:r>
    </w:p>
    <w:p w:rsidR="0017795D" w:rsidRDefault="0017795D" w:rsidP="0017795D">
      <w:pPr>
        <w:spacing w:before="120" w:after="120"/>
        <w:ind w:firstLine="720"/>
        <w:jc w:val="both"/>
        <w:rPr>
          <w:iCs/>
          <w:szCs w:val="28"/>
        </w:rPr>
      </w:pPr>
      <w:r>
        <w:rPr>
          <w:iCs/>
          <w:szCs w:val="28"/>
        </w:rPr>
        <w:t xml:space="preserve">- Làm tốt công tác bồi dưỡng cho đội ngũ.  Phân công giáo viên hợp lý, đảm bảo các chế độ, chính sách cho cán bộ, giáo viên nhà trường. Tạo điều kiện cho cán bộ, giáo viên nhà trường tham gia các buổi tập huấn chuyên môn do sở giáo dục, phòng giáo dục tổ chức, học tập, nâng cao chuyên môn, nghiệp vụ. </w:t>
      </w:r>
    </w:p>
    <w:p w:rsidR="0017795D" w:rsidRDefault="0017795D" w:rsidP="0017795D">
      <w:pPr>
        <w:spacing w:before="120" w:after="120"/>
        <w:ind w:firstLine="720"/>
        <w:jc w:val="both"/>
        <w:rPr>
          <w:iCs/>
          <w:szCs w:val="28"/>
        </w:rPr>
      </w:pPr>
      <w:r>
        <w:rPr>
          <w:iCs/>
          <w:szCs w:val="28"/>
        </w:rPr>
        <w:t>- Đổi mới và nâng cao hiệu quả công tác  quản lý, công tác  kiểm tra  nội bộ, bình xét thi đua, công tác quản lý tài sản tài chính, thực hiện tốt quy chế công khai, dân chủ.</w:t>
      </w:r>
    </w:p>
    <w:p w:rsidR="0017795D" w:rsidRDefault="002C370C" w:rsidP="0017795D">
      <w:pPr>
        <w:spacing w:before="120" w:after="120"/>
        <w:ind w:firstLine="720"/>
        <w:jc w:val="both"/>
        <w:rPr>
          <w:iCs/>
          <w:szCs w:val="28"/>
        </w:rPr>
      </w:pPr>
      <w:r>
        <w:rPr>
          <w:iCs/>
          <w:szCs w:val="28"/>
        </w:rPr>
        <w:t xml:space="preserve">- </w:t>
      </w:r>
      <w:r w:rsidR="0017795D">
        <w:rPr>
          <w:iCs/>
          <w:szCs w:val="28"/>
        </w:rPr>
        <w:t>Thực hiện tốt công tác tuyên truyền, công tác tham mưu xây dựng cơ sở vật chất và công tác xã hội hoá giáo dục, thực hiện đề án phổ cập giáo dục trẻ 5 tuổi.</w:t>
      </w:r>
    </w:p>
    <w:p w:rsidR="0017795D" w:rsidRDefault="0017795D" w:rsidP="0017795D">
      <w:pPr>
        <w:spacing w:before="120" w:after="120"/>
        <w:ind w:firstLine="720"/>
        <w:jc w:val="both"/>
        <w:rPr>
          <w:iCs/>
          <w:szCs w:val="28"/>
          <w:lang w:val="pt-BR"/>
        </w:rPr>
      </w:pPr>
      <w:r>
        <w:rPr>
          <w:iCs/>
          <w:szCs w:val="28"/>
          <w:lang w:val="pt-BR"/>
        </w:rPr>
        <w:t xml:space="preserve">- </w:t>
      </w:r>
      <w:r w:rsidR="002C370C">
        <w:rPr>
          <w:iCs/>
          <w:szCs w:val="28"/>
          <w:lang w:val="pt-BR"/>
        </w:rPr>
        <w:t xml:space="preserve">Phối </w:t>
      </w:r>
      <w:r>
        <w:rPr>
          <w:iCs/>
          <w:szCs w:val="28"/>
          <w:lang w:val="pt-BR"/>
        </w:rPr>
        <w:t xml:space="preserve">hợp với phụ huynh trong việc rèn kỹ năng sống cho trẻ. </w:t>
      </w:r>
    </w:p>
    <w:p w:rsidR="0017795D" w:rsidRPr="00E6379B" w:rsidRDefault="0017795D" w:rsidP="00E6379B">
      <w:pPr>
        <w:spacing w:before="120" w:after="120"/>
        <w:ind w:firstLine="561"/>
        <w:jc w:val="both"/>
      </w:pPr>
      <w:r>
        <w:t>- Tích c</w:t>
      </w:r>
      <w:r>
        <w:rPr>
          <w:lang w:val="vi-VN"/>
        </w:rPr>
        <w:t xml:space="preserve">ực công tác tham mưu để xây dựng trường </w:t>
      </w:r>
      <w:r>
        <w:t>đạt chuẩn Quốc gia</w:t>
      </w:r>
      <w:r>
        <w:rPr>
          <w:lang w:val="vi-VN"/>
        </w:rPr>
        <w:t>.</w:t>
      </w:r>
    </w:p>
    <w:p w:rsidR="008D7EEC" w:rsidRDefault="008D7EEC" w:rsidP="00CC0259">
      <w:pPr>
        <w:tabs>
          <w:tab w:val="left" w:pos="709"/>
        </w:tabs>
        <w:spacing w:after="120"/>
        <w:ind w:firstLine="720"/>
        <w:jc w:val="both"/>
        <w:rPr>
          <w:sz w:val="28"/>
          <w:szCs w:val="28"/>
        </w:rPr>
      </w:pPr>
      <w:r w:rsidRPr="00043C38">
        <w:rPr>
          <w:sz w:val="28"/>
          <w:szCs w:val="28"/>
          <w:lang w:val="vi-VN"/>
        </w:rPr>
        <w:t>Trên đây là</w:t>
      </w:r>
      <w:r w:rsidR="00176B79">
        <w:rPr>
          <w:sz w:val="28"/>
          <w:szCs w:val="28"/>
        </w:rPr>
        <w:t xml:space="preserve"> báo cáo kết quả</w:t>
      </w:r>
      <w:r w:rsidRPr="00043C38">
        <w:rPr>
          <w:sz w:val="28"/>
          <w:szCs w:val="28"/>
        </w:rPr>
        <w:t xml:space="preserve"> </w:t>
      </w:r>
      <w:r>
        <w:rPr>
          <w:sz w:val="28"/>
          <w:szCs w:val="28"/>
          <w:lang w:val="vi-VN"/>
        </w:rPr>
        <w:t>H</w:t>
      </w:r>
      <w:r w:rsidRPr="00043C38">
        <w:rPr>
          <w:sz w:val="28"/>
          <w:szCs w:val="28"/>
        </w:rPr>
        <w:t xml:space="preserve">ọc kỳ I </w:t>
      </w:r>
      <w:r w:rsidR="00BF66F3">
        <w:rPr>
          <w:sz w:val="28"/>
          <w:szCs w:val="28"/>
        </w:rPr>
        <w:t xml:space="preserve">và phương hướng , nhiệm vụ học kỳ II, </w:t>
      </w:r>
      <w:r w:rsidRPr="00043C38">
        <w:rPr>
          <w:sz w:val="28"/>
          <w:szCs w:val="28"/>
        </w:rPr>
        <w:t>năm học 2019-2</w:t>
      </w:r>
      <w:r>
        <w:rPr>
          <w:sz w:val="28"/>
          <w:szCs w:val="28"/>
        </w:rPr>
        <w:t xml:space="preserve">020 </w:t>
      </w:r>
      <w:r w:rsidR="00176B79">
        <w:rPr>
          <w:sz w:val="28"/>
          <w:szCs w:val="28"/>
        </w:rPr>
        <w:t>của trường mầm non An Thanh. Nhà trường xin báo cáo để phòng GD&amp;ĐT Tứ Kỳ nắm được và tiếp tục quan tâm, chỉ đạo để trường hoàn thành tốt nhiệm vụ năm học đã đề ra.</w:t>
      </w:r>
      <w:r w:rsidRPr="00043C38">
        <w:rPr>
          <w:sz w:val="28"/>
          <w:szCs w:val="28"/>
        </w:rPr>
        <w:t>./.</w:t>
      </w:r>
    </w:p>
    <w:p w:rsidR="00150D92" w:rsidRDefault="00150D92" w:rsidP="00CC0259">
      <w:pPr>
        <w:tabs>
          <w:tab w:val="left" w:pos="709"/>
        </w:tabs>
        <w:spacing w:after="120"/>
        <w:ind w:firstLine="720"/>
        <w:jc w:val="both"/>
        <w:rPr>
          <w:sz w:val="28"/>
          <w:szCs w:val="28"/>
        </w:rPr>
      </w:pPr>
    </w:p>
    <w:p w:rsidR="00150D92" w:rsidRPr="00CC0259" w:rsidRDefault="00150D92" w:rsidP="00CC0259">
      <w:pPr>
        <w:tabs>
          <w:tab w:val="left" w:pos="709"/>
        </w:tabs>
        <w:spacing w:after="120"/>
        <w:ind w:firstLine="720"/>
        <w:jc w:val="both"/>
        <w:rPr>
          <w:sz w:val="28"/>
          <w:szCs w:val="28"/>
        </w:rPr>
      </w:pPr>
    </w:p>
    <w:tbl>
      <w:tblPr>
        <w:tblW w:w="9522" w:type="dxa"/>
        <w:tblInd w:w="-34" w:type="dxa"/>
        <w:tblLayout w:type="fixed"/>
        <w:tblLook w:val="0000" w:firstRow="0" w:lastRow="0" w:firstColumn="0" w:lastColumn="0" w:noHBand="0" w:noVBand="0"/>
      </w:tblPr>
      <w:tblGrid>
        <w:gridCol w:w="4962"/>
        <w:gridCol w:w="4560"/>
      </w:tblGrid>
      <w:tr w:rsidR="008D7EEC" w:rsidRPr="00DE6894" w:rsidTr="001D3F20">
        <w:tc>
          <w:tcPr>
            <w:tcW w:w="4962" w:type="dxa"/>
          </w:tcPr>
          <w:p w:rsidR="008D7EEC" w:rsidRPr="00DE6894" w:rsidRDefault="008D7EEC" w:rsidP="001D3F20">
            <w:pPr>
              <w:ind w:firstLine="34"/>
              <w:rPr>
                <w:b/>
                <w:i/>
                <w:iCs/>
                <w:sz w:val="24"/>
                <w:lang w:val="vi-VN"/>
              </w:rPr>
            </w:pPr>
            <w:r w:rsidRPr="00DE6894">
              <w:rPr>
                <w:b/>
                <w:i/>
                <w:iCs/>
                <w:sz w:val="24"/>
                <w:lang w:val="vi-VN"/>
              </w:rPr>
              <w:t>Nơi nhận:</w:t>
            </w:r>
          </w:p>
          <w:p w:rsidR="008D7EEC" w:rsidRDefault="00B0175F" w:rsidP="001D3F20">
            <w:pPr>
              <w:ind w:firstLine="34"/>
              <w:rPr>
                <w:iCs/>
                <w:sz w:val="22"/>
              </w:rPr>
            </w:pPr>
            <w:r>
              <w:rPr>
                <w:iCs/>
                <w:sz w:val="22"/>
                <w:lang w:val="vi-VN"/>
              </w:rPr>
              <w:t>-</w:t>
            </w:r>
            <w:r w:rsidR="008D7EEC">
              <w:rPr>
                <w:iCs/>
                <w:sz w:val="22"/>
                <w:lang w:val="vi-VN"/>
              </w:rPr>
              <w:t xml:space="preserve"> Phòng GD&amp;ĐT</w:t>
            </w:r>
            <w:r>
              <w:rPr>
                <w:iCs/>
                <w:sz w:val="22"/>
              </w:rPr>
              <w:t xml:space="preserve"> ( để BC)</w:t>
            </w:r>
          </w:p>
          <w:p w:rsidR="00FF564E" w:rsidRPr="00B0175F" w:rsidRDefault="00FF564E" w:rsidP="001D3F20">
            <w:pPr>
              <w:ind w:firstLine="34"/>
              <w:rPr>
                <w:iCs/>
                <w:sz w:val="22"/>
              </w:rPr>
            </w:pPr>
            <w:r>
              <w:rPr>
                <w:iCs/>
                <w:sz w:val="22"/>
              </w:rPr>
              <w:t>- CBGV, NV nhà trường</w:t>
            </w:r>
          </w:p>
          <w:p w:rsidR="008D7EEC" w:rsidRPr="00B0175F" w:rsidRDefault="00B0175F" w:rsidP="00B0175F">
            <w:pPr>
              <w:tabs>
                <w:tab w:val="left" w:pos="2734"/>
              </w:tabs>
              <w:ind w:firstLine="34"/>
              <w:rPr>
                <w:sz w:val="24"/>
              </w:rPr>
            </w:pPr>
            <w:r>
              <w:rPr>
                <w:iCs/>
                <w:sz w:val="22"/>
                <w:lang w:val="vi-VN"/>
              </w:rPr>
              <w:t>- Lưu: VT</w:t>
            </w:r>
          </w:p>
        </w:tc>
        <w:tc>
          <w:tcPr>
            <w:tcW w:w="4560" w:type="dxa"/>
          </w:tcPr>
          <w:p w:rsidR="008D7EEC" w:rsidRPr="00A505EE" w:rsidRDefault="00D011DB" w:rsidP="001D3F20">
            <w:pPr>
              <w:spacing w:before="120" w:after="120"/>
              <w:jc w:val="center"/>
              <w:rPr>
                <w:b/>
                <w:sz w:val="28"/>
              </w:rPr>
            </w:pPr>
            <w:r>
              <w:rPr>
                <w:b/>
                <w:sz w:val="28"/>
              </w:rPr>
              <w:t>HIỆU TRƯỞNG</w:t>
            </w:r>
          </w:p>
          <w:p w:rsidR="008D7EEC" w:rsidRPr="00A505EE" w:rsidRDefault="008D7EEC" w:rsidP="001D3F20">
            <w:pPr>
              <w:spacing w:before="120" w:after="120"/>
              <w:jc w:val="center"/>
              <w:rPr>
                <w:b/>
                <w:sz w:val="28"/>
              </w:rPr>
            </w:pPr>
          </w:p>
          <w:p w:rsidR="008D7EEC" w:rsidRPr="00A505EE" w:rsidRDefault="008D7EEC" w:rsidP="001D3F20">
            <w:pPr>
              <w:spacing w:before="120" w:after="120"/>
              <w:jc w:val="center"/>
              <w:rPr>
                <w:b/>
                <w:sz w:val="28"/>
                <w:lang w:val="vi-VN"/>
              </w:rPr>
            </w:pPr>
          </w:p>
          <w:p w:rsidR="008D7EEC" w:rsidRPr="000325C0" w:rsidRDefault="008D7EEC" w:rsidP="001D3F20">
            <w:pPr>
              <w:spacing w:before="120" w:after="120"/>
              <w:jc w:val="center"/>
              <w:rPr>
                <w:b/>
                <w:sz w:val="28"/>
                <w:szCs w:val="28"/>
              </w:rPr>
            </w:pPr>
            <w:r>
              <w:rPr>
                <w:b/>
              </w:rPr>
              <w:t xml:space="preserve">  </w:t>
            </w:r>
            <w:r w:rsidR="000325C0">
              <w:rPr>
                <w:b/>
                <w:sz w:val="28"/>
                <w:szCs w:val="28"/>
                <w:lang w:val="vi-VN"/>
              </w:rPr>
              <w:t xml:space="preserve">Nguyễn Thị </w:t>
            </w:r>
            <w:r w:rsidR="000325C0">
              <w:rPr>
                <w:b/>
                <w:sz w:val="28"/>
                <w:szCs w:val="28"/>
              </w:rPr>
              <w:t>Xuân</w:t>
            </w:r>
          </w:p>
        </w:tc>
      </w:tr>
    </w:tbl>
    <w:p w:rsidR="008D7EEC" w:rsidRDefault="008D7EEC" w:rsidP="008D7EEC">
      <w:pPr>
        <w:jc w:val="center"/>
        <w:rPr>
          <w:b/>
          <w:sz w:val="28"/>
          <w:szCs w:val="28"/>
        </w:rPr>
      </w:pPr>
    </w:p>
    <w:p w:rsidR="008D7EEC" w:rsidRDefault="008D7EEC" w:rsidP="008D7EEC">
      <w:pPr>
        <w:jc w:val="center"/>
        <w:rPr>
          <w:b/>
          <w:sz w:val="28"/>
          <w:szCs w:val="28"/>
        </w:rPr>
      </w:pPr>
    </w:p>
    <w:p w:rsidR="008D7EEC" w:rsidRDefault="008D7EEC" w:rsidP="008D7EEC">
      <w:pPr>
        <w:jc w:val="center"/>
        <w:rPr>
          <w:b/>
          <w:sz w:val="28"/>
          <w:szCs w:val="28"/>
        </w:rPr>
      </w:pPr>
    </w:p>
    <w:p w:rsidR="008D7EEC" w:rsidRDefault="008D7EEC" w:rsidP="008D7EEC">
      <w:pPr>
        <w:rPr>
          <w:b/>
          <w:sz w:val="28"/>
          <w:szCs w:val="28"/>
        </w:rPr>
      </w:pPr>
    </w:p>
    <w:p w:rsidR="008D7EEC" w:rsidRDefault="008D7EEC" w:rsidP="008D7EEC">
      <w:pPr>
        <w:rPr>
          <w:b/>
          <w:sz w:val="28"/>
          <w:szCs w:val="28"/>
        </w:rPr>
      </w:pPr>
    </w:p>
    <w:p w:rsidR="008D7EEC" w:rsidRDefault="008D7EEC" w:rsidP="008D7EEC">
      <w:pPr>
        <w:rPr>
          <w:b/>
          <w:sz w:val="28"/>
          <w:szCs w:val="28"/>
        </w:rPr>
      </w:pPr>
    </w:p>
    <w:p w:rsidR="008D7EEC" w:rsidRPr="00207F83" w:rsidRDefault="008D7EEC" w:rsidP="008D7EEC">
      <w:pPr>
        <w:spacing w:before="120" w:after="120"/>
        <w:jc w:val="both"/>
        <w:rPr>
          <w:color w:val="FF0000"/>
          <w:sz w:val="28"/>
          <w:szCs w:val="28"/>
        </w:rPr>
      </w:pPr>
      <w:r w:rsidRPr="00DE6894">
        <w:rPr>
          <w:sz w:val="28"/>
          <w:szCs w:val="28"/>
          <w:lang w:val="vi-VN"/>
        </w:rPr>
        <w:lastRenderedPageBreak/>
        <w:tab/>
      </w:r>
    </w:p>
    <w:p w:rsidR="008D7EEC" w:rsidRPr="00A44468" w:rsidRDefault="008D7EEC" w:rsidP="008D7EEC">
      <w:pPr>
        <w:jc w:val="center"/>
        <w:rPr>
          <w:b/>
          <w:sz w:val="28"/>
          <w:szCs w:val="28"/>
          <w:lang w:val="vi-VN"/>
        </w:rPr>
      </w:pPr>
    </w:p>
    <w:p w:rsidR="00F87165" w:rsidRDefault="00F87165"/>
    <w:sectPr w:rsidR="00F87165" w:rsidSect="00150D92">
      <w:footerReference w:type="even" r:id="rId8"/>
      <w:footerReference w:type="default" r:id="rId9"/>
      <w:pgSz w:w="11907" w:h="16840" w:code="9"/>
      <w:pgMar w:top="1021" w:right="851" w:bottom="851" w:left="1418" w:header="720" w:footer="5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CF" w:rsidRDefault="009D44CF">
      <w:r>
        <w:separator/>
      </w:r>
    </w:p>
  </w:endnote>
  <w:endnote w:type="continuationSeparator" w:id="0">
    <w:p w:rsidR="009D44CF" w:rsidRDefault="009D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2D" w:rsidRDefault="0046295A" w:rsidP="00C86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32D" w:rsidRDefault="009D4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2D" w:rsidRDefault="009D44CF">
    <w:pPr>
      <w:pStyle w:val="Footer"/>
      <w:jc w:val="right"/>
    </w:pPr>
  </w:p>
  <w:p w:rsidR="0016332D" w:rsidRPr="008A1451" w:rsidRDefault="009D44CF" w:rsidP="00161463">
    <w:pPr>
      <w:pStyle w:val="Footer"/>
      <w:rPr>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CF" w:rsidRDefault="009D44CF">
      <w:r>
        <w:separator/>
      </w:r>
    </w:p>
  </w:footnote>
  <w:footnote w:type="continuationSeparator" w:id="0">
    <w:p w:rsidR="009D44CF" w:rsidRDefault="009D4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EC"/>
    <w:rsid w:val="00007130"/>
    <w:rsid w:val="0000773C"/>
    <w:rsid w:val="000176B5"/>
    <w:rsid w:val="000325C0"/>
    <w:rsid w:val="000442E0"/>
    <w:rsid w:val="000A77A2"/>
    <w:rsid w:val="000B57F9"/>
    <w:rsid w:val="000C526E"/>
    <w:rsid w:val="00150D92"/>
    <w:rsid w:val="001557AA"/>
    <w:rsid w:val="00163274"/>
    <w:rsid w:val="0016343B"/>
    <w:rsid w:val="00176B79"/>
    <w:rsid w:val="0017795D"/>
    <w:rsid w:val="001C400C"/>
    <w:rsid w:val="002267D6"/>
    <w:rsid w:val="002368EE"/>
    <w:rsid w:val="00271B27"/>
    <w:rsid w:val="00287E9D"/>
    <w:rsid w:val="002A6623"/>
    <w:rsid w:val="002B2455"/>
    <w:rsid w:val="002C370C"/>
    <w:rsid w:val="002F4BB7"/>
    <w:rsid w:val="0031280E"/>
    <w:rsid w:val="00313223"/>
    <w:rsid w:val="00317E45"/>
    <w:rsid w:val="003640F3"/>
    <w:rsid w:val="00421BD0"/>
    <w:rsid w:val="00425CFE"/>
    <w:rsid w:val="00430F89"/>
    <w:rsid w:val="0043606D"/>
    <w:rsid w:val="00444CCD"/>
    <w:rsid w:val="0046295A"/>
    <w:rsid w:val="00471593"/>
    <w:rsid w:val="00474029"/>
    <w:rsid w:val="00483784"/>
    <w:rsid w:val="004C6113"/>
    <w:rsid w:val="004F3A8E"/>
    <w:rsid w:val="00571071"/>
    <w:rsid w:val="00580A71"/>
    <w:rsid w:val="005914EC"/>
    <w:rsid w:val="005A7B75"/>
    <w:rsid w:val="005E54AD"/>
    <w:rsid w:val="005F2D3C"/>
    <w:rsid w:val="006150F7"/>
    <w:rsid w:val="0062709C"/>
    <w:rsid w:val="00652266"/>
    <w:rsid w:val="00683168"/>
    <w:rsid w:val="00696F18"/>
    <w:rsid w:val="007A3AB1"/>
    <w:rsid w:val="00803D48"/>
    <w:rsid w:val="008D220E"/>
    <w:rsid w:val="008D7EEC"/>
    <w:rsid w:val="008E7D64"/>
    <w:rsid w:val="008F5815"/>
    <w:rsid w:val="008F5C27"/>
    <w:rsid w:val="00937D3B"/>
    <w:rsid w:val="00940003"/>
    <w:rsid w:val="009406F2"/>
    <w:rsid w:val="00963951"/>
    <w:rsid w:val="00977ED3"/>
    <w:rsid w:val="0098328E"/>
    <w:rsid w:val="00987FAF"/>
    <w:rsid w:val="009B31EB"/>
    <w:rsid w:val="009D44CF"/>
    <w:rsid w:val="00A21A45"/>
    <w:rsid w:val="00AA79AD"/>
    <w:rsid w:val="00AB2E65"/>
    <w:rsid w:val="00AC7BEE"/>
    <w:rsid w:val="00B0175F"/>
    <w:rsid w:val="00B84B1F"/>
    <w:rsid w:val="00BA3128"/>
    <w:rsid w:val="00BE1D48"/>
    <w:rsid w:val="00BF66F3"/>
    <w:rsid w:val="00C172D6"/>
    <w:rsid w:val="00C21B50"/>
    <w:rsid w:val="00C2234E"/>
    <w:rsid w:val="00CC0259"/>
    <w:rsid w:val="00CD77AD"/>
    <w:rsid w:val="00CE0514"/>
    <w:rsid w:val="00D011DB"/>
    <w:rsid w:val="00D10173"/>
    <w:rsid w:val="00D2238D"/>
    <w:rsid w:val="00DA0AF3"/>
    <w:rsid w:val="00DB2D06"/>
    <w:rsid w:val="00DC7C30"/>
    <w:rsid w:val="00DF2745"/>
    <w:rsid w:val="00E12900"/>
    <w:rsid w:val="00E6379B"/>
    <w:rsid w:val="00E845EA"/>
    <w:rsid w:val="00EA0746"/>
    <w:rsid w:val="00EA3A79"/>
    <w:rsid w:val="00EB6485"/>
    <w:rsid w:val="00EC5E25"/>
    <w:rsid w:val="00EF4E7C"/>
    <w:rsid w:val="00F261BC"/>
    <w:rsid w:val="00F27D4E"/>
    <w:rsid w:val="00F5119F"/>
    <w:rsid w:val="00F80515"/>
    <w:rsid w:val="00F87165"/>
    <w:rsid w:val="00F916BA"/>
    <w:rsid w:val="00F9442A"/>
    <w:rsid w:val="00FA4671"/>
    <w:rsid w:val="00FB4C8E"/>
    <w:rsid w:val="00FB5B5D"/>
    <w:rsid w:val="00FC2B07"/>
    <w:rsid w:val="00FD6B32"/>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EC"/>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D7EEC"/>
    <w:pPr>
      <w:tabs>
        <w:tab w:val="center" w:pos="4320"/>
        <w:tab w:val="right" w:pos="8640"/>
      </w:tabs>
    </w:pPr>
    <w:rPr>
      <w:sz w:val="24"/>
      <w:lang w:val="x-none" w:eastAsia="x-none"/>
    </w:rPr>
  </w:style>
  <w:style w:type="character" w:customStyle="1" w:styleId="FooterChar">
    <w:name w:val="Footer Char"/>
    <w:basedOn w:val="DefaultParagraphFont"/>
    <w:uiPriority w:val="99"/>
    <w:semiHidden/>
    <w:rsid w:val="008D7EEC"/>
    <w:rPr>
      <w:rFonts w:eastAsia="Times New Roman" w:cs="Times New Roman"/>
      <w:sz w:val="26"/>
      <w:szCs w:val="24"/>
    </w:rPr>
  </w:style>
  <w:style w:type="character" w:customStyle="1" w:styleId="FooterChar1">
    <w:name w:val="Footer Char1"/>
    <w:link w:val="Footer"/>
    <w:locked/>
    <w:rsid w:val="008D7EEC"/>
    <w:rPr>
      <w:rFonts w:eastAsia="Times New Roman" w:cs="Times New Roman"/>
      <w:sz w:val="24"/>
      <w:szCs w:val="24"/>
      <w:lang w:val="x-none" w:eastAsia="x-none"/>
    </w:rPr>
  </w:style>
  <w:style w:type="character" w:styleId="PageNumber">
    <w:name w:val="page number"/>
    <w:rsid w:val="008D7EEC"/>
    <w:rPr>
      <w:rFonts w:cs="Times New Roman"/>
    </w:rPr>
  </w:style>
  <w:style w:type="paragraph" w:styleId="Header">
    <w:name w:val="header"/>
    <w:basedOn w:val="Normal"/>
    <w:link w:val="HeaderChar"/>
    <w:rsid w:val="008D7EEC"/>
    <w:pPr>
      <w:tabs>
        <w:tab w:val="center" w:pos="4320"/>
        <w:tab w:val="right" w:pos="8640"/>
      </w:tabs>
    </w:pPr>
    <w:rPr>
      <w:rFonts w:ascii=".VnTime" w:hAnsi=".VnTime"/>
      <w:sz w:val="28"/>
      <w:szCs w:val="20"/>
      <w:lang w:val="en-GB"/>
    </w:rPr>
  </w:style>
  <w:style w:type="character" w:customStyle="1" w:styleId="HeaderChar">
    <w:name w:val="Header Char"/>
    <w:basedOn w:val="DefaultParagraphFont"/>
    <w:link w:val="Header"/>
    <w:rsid w:val="008D7EEC"/>
    <w:rPr>
      <w:rFonts w:ascii=".VnTime" w:eastAsia="Times New Roman" w:hAnsi=".VnTime"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EC"/>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D7EEC"/>
    <w:pPr>
      <w:tabs>
        <w:tab w:val="center" w:pos="4320"/>
        <w:tab w:val="right" w:pos="8640"/>
      </w:tabs>
    </w:pPr>
    <w:rPr>
      <w:sz w:val="24"/>
      <w:lang w:val="x-none" w:eastAsia="x-none"/>
    </w:rPr>
  </w:style>
  <w:style w:type="character" w:customStyle="1" w:styleId="FooterChar">
    <w:name w:val="Footer Char"/>
    <w:basedOn w:val="DefaultParagraphFont"/>
    <w:uiPriority w:val="99"/>
    <w:semiHidden/>
    <w:rsid w:val="008D7EEC"/>
    <w:rPr>
      <w:rFonts w:eastAsia="Times New Roman" w:cs="Times New Roman"/>
      <w:sz w:val="26"/>
      <w:szCs w:val="24"/>
    </w:rPr>
  </w:style>
  <w:style w:type="character" w:customStyle="1" w:styleId="FooterChar1">
    <w:name w:val="Footer Char1"/>
    <w:link w:val="Footer"/>
    <w:locked/>
    <w:rsid w:val="008D7EEC"/>
    <w:rPr>
      <w:rFonts w:eastAsia="Times New Roman" w:cs="Times New Roman"/>
      <w:sz w:val="24"/>
      <w:szCs w:val="24"/>
      <w:lang w:val="x-none" w:eastAsia="x-none"/>
    </w:rPr>
  </w:style>
  <w:style w:type="character" w:styleId="PageNumber">
    <w:name w:val="page number"/>
    <w:rsid w:val="008D7EEC"/>
    <w:rPr>
      <w:rFonts w:cs="Times New Roman"/>
    </w:rPr>
  </w:style>
  <w:style w:type="paragraph" w:styleId="Header">
    <w:name w:val="header"/>
    <w:basedOn w:val="Normal"/>
    <w:link w:val="HeaderChar"/>
    <w:rsid w:val="008D7EEC"/>
    <w:pPr>
      <w:tabs>
        <w:tab w:val="center" w:pos="4320"/>
        <w:tab w:val="right" w:pos="8640"/>
      </w:tabs>
    </w:pPr>
    <w:rPr>
      <w:rFonts w:ascii=".VnTime" w:hAnsi=".VnTime"/>
      <w:sz w:val="28"/>
      <w:szCs w:val="20"/>
      <w:lang w:val="en-GB"/>
    </w:rPr>
  </w:style>
  <w:style w:type="character" w:customStyle="1" w:styleId="HeaderChar">
    <w:name w:val="Header Char"/>
    <w:basedOn w:val="DefaultParagraphFont"/>
    <w:link w:val="Header"/>
    <w:rsid w:val="008D7EEC"/>
    <w:rPr>
      <w:rFonts w:ascii=".VnTime" w:eastAsia="Times New Roman" w:hAnsi=".VnTime"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D085-C010-4A83-8827-8108A842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2020-01-16T03:36:00Z</dcterms:created>
  <dcterms:modified xsi:type="dcterms:W3CDTF">2020-01-16T03:36:00Z</dcterms:modified>
</cp:coreProperties>
</file>